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C6BC5" w14:textId="77777777" w:rsidR="000F345D" w:rsidRDefault="000C3082" w:rsidP="000F345D">
      <w:pPr>
        <w:ind w:left="3540" w:firstLine="708"/>
        <w:rPr>
          <w:b/>
          <w:bCs/>
        </w:rPr>
      </w:pPr>
      <w:r>
        <w:rPr>
          <w:b/>
          <w:bCs/>
        </w:rPr>
        <w:t xml:space="preserve">SELETUSKIRI </w:t>
      </w:r>
    </w:p>
    <w:p w14:paraId="4B394DA9" w14:textId="54B8417C" w:rsidR="005D6B35" w:rsidRPr="00F2753E" w:rsidRDefault="005D6B35" w:rsidP="00EB47F7">
      <w:pPr>
        <w:ind w:left="708"/>
        <w:jc w:val="center"/>
        <w:rPr>
          <w:b/>
          <w:bCs/>
        </w:rPr>
      </w:pPr>
      <w:r w:rsidRPr="00F2753E">
        <w:rPr>
          <w:b/>
          <w:bCs/>
        </w:rPr>
        <w:t>Vabariigi Valitsuse korralduse</w:t>
      </w:r>
      <w:r w:rsidR="00DB485A">
        <w:rPr>
          <w:b/>
          <w:bCs/>
        </w:rPr>
        <w:t xml:space="preserve"> </w:t>
      </w:r>
      <w:r w:rsidRPr="00F2753E">
        <w:rPr>
          <w:b/>
          <w:bCs/>
        </w:rPr>
        <w:t>„</w:t>
      </w:r>
      <w:bookmarkStart w:id="0" w:name="_Hlk220671673"/>
      <w:r w:rsidRPr="00F2753E">
        <w:rPr>
          <w:b/>
          <w:bCs/>
        </w:rPr>
        <w:t>A</w:t>
      </w:r>
      <w:r w:rsidR="0027740D">
        <w:rPr>
          <w:b/>
          <w:bCs/>
        </w:rPr>
        <w:t>S</w:t>
      </w:r>
      <w:r w:rsidR="009E1BF1">
        <w:rPr>
          <w:b/>
          <w:bCs/>
        </w:rPr>
        <w:t>-</w:t>
      </w:r>
      <w:r w:rsidR="00004EA3">
        <w:rPr>
          <w:b/>
          <w:bCs/>
        </w:rPr>
        <w:t>i</w:t>
      </w:r>
      <w:r w:rsidRPr="00F2753E">
        <w:rPr>
          <w:b/>
          <w:bCs/>
        </w:rPr>
        <w:t xml:space="preserve"> Hoolekandeteenused </w:t>
      </w:r>
      <w:bookmarkEnd w:id="0"/>
      <w:r w:rsidRPr="00F2753E">
        <w:rPr>
          <w:b/>
          <w:bCs/>
        </w:rPr>
        <w:t xml:space="preserve">aktsiakapitali </w:t>
      </w:r>
      <w:r w:rsidR="000A54E5">
        <w:rPr>
          <w:b/>
          <w:bCs/>
        </w:rPr>
        <w:t xml:space="preserve">        </w:t>
      </w:r>
      <w:r w:rsidR="00EB47F7">
        <w:rPr>
          <w:b/>
          <w:bCs/>
        </w:rPr>
        <w:t xml:space="preserve">  </w:t>
      </w:r>
      <w:r w:rsidRPr="00F2753E">
        <w:rPr>
          <w:b/>
          <w:bCs/>
        </w:rPr>
        <w:t>suurendamine ja riigivara üleandmine“</w:t>
      </w:r>
      <w:r w:rsidR="00DB485A">
        <w:rPr>
          <w:b/>
          <w:bCs/>
        </w:rPr>
        <w:t xml:space="preserve"> </w:t>
      </w:r>
      <w:r w:rsidRPr="00F2753E">
        <w:rPr>
          <w:b/>
          <w:bCs/>
        </w:rPr>
        <w:t>eelnõu</w:t>
      </w:r>
      <w:r w:rsidR="00317563">
        <w:rPr>
          <w:b/>
          <w:bCs/>
        </w:rPr>
        <w:t xml:space="preserve"> </w:t>
      </w:r>
      <w:r w:rsidR="000F345D">
        <w:rPr>
          <w:b/>
          <w:bCs/>
        </w:rPr>
        <w:t>juurde</w:t>
      </w:r>
    </w:p>
    <w:p w14:paraId="73B21AE1" w14:textId="77777777" w:rsidR="005D6B35" w:rsidRPr="00F2753E" w:rsidRDefault="005D6B35" w:rsidP="00F9478D">
      <w:pPr>
        <w:jc w:val="both"/>
      </w:pPr>
    </w:p>
    <w:p w14:paraId="2375DEA5" w14:textId="01CB4E59" w:rsidR="005D6B35" w:rsidRPr="008C507E" w:rsidRDefault="008C507E" w:rsidP="00F9478D">
      <w:pPr>
        <w:tabs>
          <w:tab w:val="left" w:pos="900"/>
          <w:tab w:val="left" w:pos="1080"/>
        </w:tabs>
        <w:jc w:val="both"/>
        <w:rPr>
          <w:b/>
          <w:bCs/>
          <w:spacing w:val="-5"/>
        </w:rPr>
      </w:pPr>
      <w:r>
        <w:rPr>
          <w:b/>
          <w:bCs/>
          <w:spacing w:val="-5"/>
        </w:rPr>
        <w:t xml:space="preserve">1. </w:t>
      </w:r>
      <w:r w:rsidR="005D6B35" w:rsidRPr="008C507E">
        <w:rPr>
          <w:b/>
          <w:bCs/>
          <w:spacing w:val="-5"/>
        </w:rPr>
        <w:t>Sissejuhatus</w:t>
      </w:r>
    </w:p>
    <w:p w14:paraId="7C60FC0D" w14:textId="77777777" w:rsidR="000F09D6" w:rsidRDefault="000F09D6" w:rsidP="000F09D6">
      <w:pPr>
        <w:pStyle w:val="Lihttekst"/>
        <w:jc w:val="both"/>
        <w:rPr>
          <w:rFonts w:ascii="Times New Roman" w:hAnsi="Times New Roman" w:cs="Times New Roman"/>
          <w:sz w:val="24"/>
          <w:szCs w:val="24"/>
        </w:rPr>
      </w:pPr>
    </w:p>
    <w:p w14:paraId="6C3052EB" w14:textId="778125D2" w:rsidR="000F09D6" w:rsidRDefault="002A6128" w:rsidP="002A6128">
      <w:pPr>
        <w:pStyle w:val="Lihttekst"/>
        <w:jc w:val="both"/>
        <w:rPr>
          <w:rFonts w:ascii="Times New Roman" w:hAnsi="Times New Roman" w:cs="Times New Roman"/>
          <w:sz w:val="24"/>
          <w:szCs w:val="24"/>
        </w:rPr>
      </w:pPr>
      <w:r>
        <w:rPr>
          <w:rFonts w:ascii="Times New Roman" w:hAnsi="Times New Roman" w:cs="Times New Roman"/>
          <w:sz w:val="24"/>
          <w:szCs w:val="24"/>
        </w:rPr>
        <w:t>Sotsiaal</w:t>
      </w:r>
      <w:r w:rsidRPr="002A6128">
        <w:rPr>
          <w:rFonts w:ascii="Times New Roman" w:hAnsi="Times New Roman" w:cs="Times New Roman"/>
          <w:sz w:val="24"/>
          <w:szCs w:val="24"/>
        </w:rPr>
        <w:t>ministeerium esitab Vabariigi Valitsusele otsustamiseks Vabariigi Valitsuse korralduse „</w:t>
      </w:r>
      <w:r w:rsidR="00004EA3" w:rsidRPr="00004EA3">
        <w:rPr>
          <w:rFonts w:ascii="Times New Roman" w:hAnsi="Times New Roman" w:cs="Times New Roman"/>
          <w:sz w:val="24"/>
          <w:szCs w:val="24"/>
        </w:rPr>
        <w:t>AS</w:t>
      </w:r>
      <w:r w:rsidR="006B2ED2">
        <w:rPr>
          <w:rFonts w:ascii="Times New Roman" w:hAnsi="Times New Roman" w:cs="Times New Roman"/>
          <w:sz w:val="24"/>
          <w:szCs w:val="24"/>
        </w:rPr>
        <w:t>-</w:t>
      </w:r>
      <w:r w:rsidR="00004EA3" w:rsidRPr="00004EA3">
        <w:rPr>
          <w:rFonts w:ascii="Times New Roman" w:hAnsi="Times New Roman" w:cs="Times New Roman"/>
          <w:sz w:val="24"/>
          <w:szCs w:val="24"/>
        </w:rPr>
        <w:t>i Hoolekandeteenused</w:t>
      </w:r>
      <w:r w:rsidR="0027740D">
        <w:rPr>
          <w:rFonts w:ascii="Times New Roman" w:hAnsi="Times New Roman" w:cs="Times New Roman"/>
          <w:sz w:val="24"/>
          <w:szCs w:val="24"/>
        </w:rPr>
        <w:t xml:space="preserve"> </w:t>
      </w:r>
      <w:r w:rsidRPr="002A6128">
        <w:rPr>
          <w:rFonts w:ascii="Times New Roman" w:hAnsi="Times New Roman" w:cs="Times New Roman"/>
          <w:sz w:val="24"/>
          <w:szCs w:val="24"/>
        </w:rPr>
        <w:t>aktsiakapitali suurendamine ja riigivara üleandmine“ eelnõu. Korraldus kehtestatakse riigivaraseaduse § 5 lõike 1, § 37 lõike 2 punkti 2 ning § 76 lõike 3 punktide 4 ja 5 alusel. Nimetatud sätete alusel võib Vabariigi Valitsuse nõusolekul ministeeriumide valitsemisel olevat riigivara üle anda mitterahalise sissemaksena eraõiguslikule juriidilisele isikule aktsiakapitali suurendamiseks. Riigi osalemisel äriühingus aktsionäri või osanikuna määrab Vabariigi Valitsus riigile kuuluvate aktsiate valitseja arvestades vastava ministeeriumi pädevust ja sobivust aktsia või osa valitseja õiguste ja kohustuste parimal teostamisel ning eesmärki vältida huvide konflikti.</w:t>
      </w:r>
    </w:p>
    <w:p w14:paraId="737C31CF" w14:textId="77777777" w:rsidR="008A273E" w:rsidRDefault="008A273E" w:rsidP="00F9478D">
      <w:pPr>
        <w:pStyle w:val="Lihttekst"/>
        <w:rPr>
          <w:rFonts w:ascii="Times New Roman" w:hAnsi="Times New Roman" w:cs="Times New Roman"/>
          <w:sz w:val="24"/>
          <w:szCs w:val="24"/>
        </w:rPr>
      </w:pPr>
      <w:bookmarkStart w:id="1" w:name="_Hlk220597221"/>
    </w:p>
    <w:p w14:paraId="2DB9CD30" w14:textId="7327B0D8" w:rsidR="00F35144" w:rsidRPr="00F2753E" w:rsidRDefault="00F35144" w:rsidP="00612F17">
      <w:pPr>
        <w:pStyle w:val="Lihttekst"/>
        <w:jc w:val="both"/>
        <w:rPr>
          <w:rFonts w:ascii="Times New Roman" w:hAnsi="Times New Roman" w:cs="Times New Roman"/>
          <w:sz w:val="24"/>
          <w:szCs w:val="24"/>
        </w:rPr>
      </w:pPr>
      <w:r w:rsidRPr="00F35144">
        <w:rPr>
          <w:rFonts w:ascii="Times New Roman" w:hAnsi="Times New Roman" w:cs="Times New Roman"/>
          <w:sz w:val="24"/>
          <w:szCs w:val="24"/>
        </w:rPr>
        <w:t>AS</w:t>
      </w:r>
      <w:r w:rsidR="009E1BF1">
        <w:rPr>
          <w:rFonts w:ascii="Times New Roman" w:hAnsi="Times New Roman" w:cs="Times New Roman"/>
          <w:sz w:val="24"/>
          <w:szCs w:val="24"/>
        </w:rPr>
        <w:t>-</w:t>
      </w:r>
      <w:r w:rsidRPr="00F35144">
        <w:rPr>
          <w:rFonts w:ascii="Times New Roman" w:hAnsi="Times New Roman" w:cs="Times New Roman"/>
          <w:sz w:val="24"/>
          <w:szCs w:val="24"/>
        </w:rPr>
        <w:t>i Hoolekandeteenused ainuaktsionäriks on Eesti Vabariik ning riigile kuuluva osaluse</w:t>
      </w:r>
      <w:r w:rsidR="00612F17">
        <w:rPr>
          <w:rFonts w:ascii="Times New Roman" w:hAnsi="Times New Roman" w:cs="Times New Roman"/>
          <w:sz w:val="24"/>
          <w:szCs w:val="24"/>
        </w:rPr>
        <w:t xml:space="preserve"> </w:t>
      </w:r>
      <w:r w:rsidRPr="00F35144">
        <w:rPr>
          <w:rFonts w:ascii="Times New Roman" w:hAnsi="Times New Roman" w:cs="Times New Roman"/>
          <w:sz w:val="24"/>
          <w:szCs w:val="24"/>
        </w:rPr>
        <w:t>valitsejaks on Sotsiaalministeerium.</w:t>
      </w:r>
    </w:p>
    <w:bookmarkEnd w:id="1"/>
    <w:p w14:paraId="0E0E3627" w14:textId="77777777" w:rsidR="00F35144" w:rsidRDefault="00F35144" w:rsidP="00612F17">
      <w:pPr>
        <w:pStyle w:val="Lihttekst"/>
        <w:jc w:val="both"/>
        <w:rPr>
          <w:rFonts w:ascii="Times New Roman" w:hAnsi="Times New Roman" w:cs="Times New Roman"/>
          <w:sz w:val="24"/>
          <w:szCs w:val="24"/>
        </w:rPr>
      </w:pPr>
    </w:p>
    <w:p w14:paraId="301D8636" w14:textId="51358A79" w:rsidR="005D6B35" w:rsidRPr="00F2753E" w:rsidRDefault="005D6B35" w:rsidP="00612F17">
      <w:pPr>
        <w:pStyle w:val="Lihttekst"/>
        <w:jc w:val="both"/>
        <w:rPr>
          <w:rFonts w:ascii="Times New Roman" w:hAnsi="Times New Roman" w:cs="Times New Roman"/>
          <w:sz w:val="24"/>
          <w:szCs w:val="24"/>
        </w:rPr>
      </w:pPr>
      <w:r w:rsidRPr="3DE51049">
        <w:rPr>
          <w:rFonts w:ascii="Times New Roman" w:hAnsi="Times New Roman" w:cs="Times New Roman"/>
          <w:sz w:val="24"/>
          <w:szCs w:val="24"/>
        </w:rPr>
        <w:t xml:space="preserve">Vabariigi Valitsuse korralduse eelnõu ja seletuskirja </w:t>
      </w:r>
      <w:r w:rsidR="00DB485A">
        <w:rPr>
          <w:rFonts w:ascii="Times New Roman" w:hAnsi="Times New Roman" w:cs="Times New Roman"/>
          <w:sz w:val="24"/>
          <w:szCs w:val="24"/>
        </w:rPr>
        <w:t>on</w:t>
      </w:r>
      <w:r w:rsidRPr="3DE51049">
        <w:rPr>
          <w:rFonts w:ascii="Times New Roman" w:hAnsi="Times New Roman" w:cs="Times New Roman"/>
          <w:sz w:val="24"/>
          <w:szCs w:val="24"/>
        </w:rPr>
        <w:t xml:space="preserve"> ette </w:t>
      </w:r>
      <w:r w:rsidR="00DB485A">
        <w:rPr>
          <w:rFonts w:ascii="Times New Roman" w:hAnsi="Times New Roman" w:cs="Times New Roman"/>
          <w:sz w:val="24"/>
          <w:szCs w:val="24"/>
        </w:rPr>
        <w:t xml:space="preserve">valmistanud </w:t>
      </w:r>
      <w:r w:rsidRPr="3DE51049">
        <w:rPr>
          <w:rFonts w:ascii="Times New Roman" w:hAnsi="Times New Roman" w:cs="Times New Roman"/>
          <w:sz w:val="24"/>
          <w:szCs w:val="24"/>
        </w:rPr>
        <w:t xml:space="preserve">Rahandusministeeriumi ühisosakonna </w:t>
      </w:r>
      <w:r w:rsidR="741C47EB" w:rsidRPr="3DE51049">
        <w:rPr>
          <w:rFonts w:ascii="Times New Roman" w:hAnsi="Times New Roman" w:cs="Times New Roman"/>
          <w:sz w:val="24"/>
          <w:szCs w:val="24"/>
        </w:rPr>
        <w:t>kinnisvara</w:t>
      </w:r>
      <w:r w:rsidR="00727235">
        <w:rPr>
          <w:rFonts w:ascii="Times New Roman" w:hAnsi="Times New Roman" w:cs="Times New Roman"/>
          <w:sz w:val="24"/>
          <w:szCs w:val="24"/>
        </w:rPr>
        <w:t>talituse</w:t>
      </w:r>
      <w:r w:rsidRPr="3DE51049">
        <w:rPr>
          <w:rFonts w:ascii="Times New Roman" w:hAnsi="Times New Roman" w:cs="Times New Roman"/>
          <w:sz w:val="24"/>
          <w:szCs w:val="24"/>
        </w:rPr>
        <w:t xml:space="preserve"> riigivara nõunik Ka</w:t>
      </w:r>
      <w:r w:rsidR="141A2192" w:rsidRPr="3DE51049">
        <w:rPr>
          <w:rFonts w:ascii="Times New Roman" w:hAnsi="Times New Roman" w:cs="Times New Roman"/>
          <w:sz w:val="24"/>
          <w:szCs w:val="24"/>
        </w:rPr>
        <w:t xml:space="preserve">idi Rand </w:t>
      </w:r>
      <w:r w:rsidRPr="3DE51049">
        <w:rPr>
          <w:rFonts w:ascii="Times New Roman" w:hAnsi="Times New Roman" w:cs="Times New Roman"/>
          <w:sz w:val="24"/>
          <w:szCs w:val="24"/>
        </w:rPr>
        <w:t xml:space="preserve">(tel </w:t>
      </w:r>
      <w:r w:rsidR="18039FA1" w:rsidRPr="3DE51049">
        <w:rPr>
          <w:rFonts w:ascii="Times New Roman" w:hAnsi="Times New Roman" w:cs="Times New Roman"/>
          <w:sz w:val="24"/>
          <w:szCs w:val="24"/>
        </w:rPr>
        <w:t>5690 9433</w:t>
      </w:r>
      <w:r w:rsidRPr="3DE51049">
        <w:rPr>
          <w:rFonts w:ascii="Times New Roman" w:hAnsi="Times New Roman" w:cs="Times New Roman"/>
          <w:sz w:val="24"/>
          <w:szCs w:val="24"/>
        </w:rPr>
        <w:t xml:space="preserve">, e-post </w:t>
      </w:r>
      <w:r w:rsidR="5E25CDC0" w:rsidRPr="3DE51049">
        <w:rPr>
          <w:rFonts w:ascii="Times New Roman" w:hAnsi="Times New Roman" w:cs="Times New Roman"/>
          <w:sz w:val="24"/>
          <w:szCs w:val="24"/>
        </w:rPr>
        <w:t>kaidi.rand</w:t>
      </w:r>
      <w:hyperlink r:id="rId11">
        <w:r w:rsidR="00E44C55" w:rsidRPr="3DE51049">
          <w:rPr>
            <w:rStyle w:val="Hperlink"/>
            <w:rFonts w:ascii="Times New Roman" w:hAnsi="Times New Roman" w:cs="Times New Roman"/>
            <w:color w:val="auto"/>
            <w:sz w:val="24"/>
            <w:szCs w:val="24"/>
            <w:u w:val="none"/>
          </w:rPr>
          <w:t>@fin.ee</w:t>
        </w:r>
      </w:hyperlink>
      <w:r w:rsidRPr="3DE51049">
        <w:rPr>
          <w:rFonts w:ascii="Times New Roman" w:hAnsi="Times New Roman" w:cs="Times New Roman"/>
          <w:sz w:val="24"/>
          <w:szCs w:val="24"/>
        </w:rPr>
        <w:t>).</w:t>
      </w:r>
    </w:p>
    <w:p w14:paraId="59E9F597" w14:textId="77777777" w:rsidR="00A322EB" w:rsidRPr="00F2753E" w:rsidRDefault="00A322EB" w:rsidP="00F9478D">
      <w:pPr>
        <w:pStyle w:val="Vahedeta"/>
        <w:jc w:val="both"/>
        <w:rPr>
          <w:rFonts w:ascii="Times New Roman" w:hAnsi="Times New Roman" w:cs="Times New Roman"/>
          <w:b/>
          <w:bCs/>
          <w:spacing w:val="-5"/>
          <w:sz w:val="24"/>
          <w:szCs w:val="24"/>
        </w:rPr>
      </w:pPr>
    </w:p>
    <w:p w14:paraId="434BAAC5" w14:textId="77777777" w:rsidR="009D7DEC" w:rsidRPr="00750596" w:rsidRDefault="00BA5B84" w:rsidP="00750596">
      <w:pPr>
        <w:tabs>
          <w:tab w:val="left" w:pos="900"/>
          <w:tab w:val="left" w:pos="1080"/>
        </w:tabs>
        <w:rPr>
          <w:b/>
          <w:bCs/>
          <w:spacing w:val="-5"/>
        </w:rPr>
      </w:pPr>
      <w:r w:rsidRPr="00750596">
        <w:rPr>
          <w:b/>
        </w:rPr>
        <w:t xml:space="preserve">2. </w:t>
      </w:r>
      <w:r w:rsidR="009D7DEC" w:rsidRPr="00750596">
        <w:rPr>
          <w:b/>
          <w:bCs/>
          <w:spacing w:val="-5"/>
        </w:rPr>
        <w:t xml:space="preserve">Eesmärk ja põhjendus </w:t>
      </w:r>
    </w:p>
    <w:p w14:paraId="48E3229B" w14:textId="77777777" w:rsidR="009D7DEC" w:rsidRDefault="009D7DEC" w:rsidP="009D7DEC">
      <w:pPr>
        <w:jc w:val="both"/>
      </w:pPr>
      <w:bookmarkStart w:id="2" w:name="_Hlk198561057"/>
    </w:p>
    <w:p w14:paraId="4CB36262" w14:textId="0FEC1A73" w:rsidR="009D7DEC" w:rsidRDefault="009D7DEC" w:rsidP="009D7DEC">
      <w:pPr>
        <w:jc w:val="both"/>
      </w:pPr>
      <w:r>
        <w:t xml:space="preserve">Vabariigi Valitsuse 22.02.2024 korraldusega nr 51 „Volitus AS-ile Hoolekandeteenused kinnise lasteasutuse teenuse osutamiseks“ on halduskoostöö seaduse § 14 lõike 1 alusel ja kooskõlas sotsiaalhoolekande seaduse § 130⁵ lõikega 2 volitatud AS-i Hoolekandeteenused osutama sotsiaalhoolekande seaduse §-s 130¹ nimetatud kinnise lasteasutuse teenust </w:t>
      </w:r>
      <w:r w:rsidR="003676D7">
        <w:t xml:space="preserve">(KLAT) </w:t>
      </w:r>
      <w:r>
        <w:t xml:space="preserve">alates 1. juulist 2025. a. </w:t>
      </w:r>
    </w:p>
    <w:p w14:paraId="18D22DC9" w14:textId="77777777" w:rsidR="009D7DEC" w:rsidRDefault="009D7DEC" w:rsidP="009D7DEC">
      <w:pPr>
        <w:jc w:val="both"/>
      </w:pPr>
    </w:p>
    <w:p w14:paraId="523325E0" w14:textId="77777777" w:rsidR="009D7DEC" w:rsidRDefault="009D7DEC" w:rsidP="009D7DEC">
      <w:pPr>
        <w:jc w:val="both"/>
      </w:pPr>
      <w:r w:rsidRPr="00465B71">
        <w:t xml:space="preserve">Volituse eesmärk </w:t>
      </w:r>
      <w:r>
        <w:t>oli</w:t>
      </w:r>
      <w:r w:rsidRPr="00465B71">
        <w:t xml:space="preserve"> tagada kinnise lasteasutuse teenuse osutamise järjepidevus Maarjamaa Hariduskolleegiumi (edaspidi MHK) Emajõe õppekeskuses </w:t>
      </w:r>
      <w:proofErr w:type="spellStart"/>
      <w:r w:rsidRPr="00465B71">
        <w:t>Kaagveres</w:t>
      </w:r>
      <w:proofErr w:type="spellEnd"/>
      <w:r w:rsidRPr="00465B71">
        <w:t xml:space="preserve"> ja Valgejõe õppekeskuses Tapal.</w:t>
      </w:r>
      <w:r w:rsidRPr="00EE28E5">
        <w:t xml:space="preserve"> </w:t>
      </w:r>
      <w:r>
        <w:t xml:space="preserve">Seni nimetatud teenust osutanud riigikool Maarjamaa Hariduskolleegium jääb </w:t>
      </w:r>
      <w:proofErr w:type="spellStart"/>
      <w:r>
        <w:t>Kaagvere</w:t>
      </w:r>
      <w:proofErr w:type="spellEnd"/>
      <w:r>
        <w:t xml:space="preserve"> ja Valgejõe õppekeskuses osutama üksnes haridusteenust Tallinna Konstantin Pätsi Vabaõhukooli koosseisus.</w:t>
      </w:r>
    </w:p>
    <w:p w14:paraId="0F40E283" w14:textId="77777777" w:rsidR="009D7DEC" w:rsidRDefault="009D7DEC" w:rsidP="009D7DEC">
      <w:pPr>
        <w:jc w:val="both"/>
      </w:pPr>
    </w:p>
    <w:p w14:paraId="473E70CA" w14:textId="77777777" w:rsidR="009D7DEC" w:rsidRDefault="009D7DEC" w:rsidP="009D7DEC">
      <w:pPr>
        <w:jc w:val="both"/>
      </w:pPr>
      <w:r w:rsidRPr="00F418CC">
        <w:t>AS Hoolekandeteenused (registrikood 10399457, asukoht Merimetsa tee 1, Tallinn) on riigi äriühing, kelle põhitegevusalaks on vaimupuudega ja psüühilise erivajadusega isikute hoolekandeasutuste tegevus.</w:t>
      </w:r>
    </w:p>
    <w:p w14:paraId="4179CDE0" w14:textId="77777777" w:rsidR="009D7DEC" w:rsidRDefault="009D7DEC" w:rsidP="009D7DEC">
      <w:pPr>
        <w:jc w:val="both"/>
      </w:pPr>
    </w:p>
    <w:p w14:paraId="78DBD1B4" w14:textId="77777777" w:rsidR="009D7DEC" w:rsidRDefault="009D7DEC" w:rsidP="009D7DEC">
      <w:pPr>
        <w:jc w:val="both"/>
      </w:pPr>
      <w:r>
        <w:t>Kinnise lasteasutuse teenus on ööpäevaringne teenus, mida osutatakse lapsele, kelle vabadust on piiratud kohtumääruse alusel. Teenuse eesmärk on toetada lapse psühholoogilist, emotsionaalset, sotsiaalset, hariduslikku ja kognitiivset arengut, et saavutada püsivad muutused, mis võimaldavad lapsel pärast teenuselt kogukonda naasmist tulla edukalt toime tavakeskkonnas tema enda elu, tervist ja arengut ning teiste isikute elu ja tervist kahjustava käitumiseta. Pakutava teenuse raames luuakse lapsele sobiv hubane keskkond ning vajalikud tingimused emotsionaalse ja füüsilise turvalisuse tagamiseks, et toetada lapse käitumise muutumist ning ea- ja võimetekohast arengut.</w:t>
      </w:r>
    </w:p>
    <w:p w14:paraId="2408E399" w14:textId="77777777" w:rsidR="009D7DEC" w:rsidRDefault="009D7DEC" w:rsidP="009D7DEC">
      <w:pPr>
        <w:jc w:val="both"/>
      </w:pPr>
    </w:p>
    <w:bookmarkEnd w:id="2"/>
    <w:p w14:paraId="04102C24" w14:textId="647DABEC" w:rsidR="009D7DEC" w:rsidRPr="00F2753E" w:rsidRDefault="009D7DEC" w:rsidP="009D7DEC">
      <w:pPr>
        <w:pStyle w:val="Vahedeta"/>
        <w:jc w:val="both"/>
        <w:rPr>
          <w:rFonts w:ascii="Times New Roman" w:hAnsi="Times New Roman" w:cs="Times New Roman"/>
          <w:sz w:val="24"/>
          <w:szCs w:val="24"/>
        </w:rPr>
      </w:pPr>
      <w:r w:rsidRPr="007125CF">
        <w:rPr>
          <w:rFonts w:ascii="Times New Roman" w:hAnsi="Times New Roman" w:cs="Times New Roman"/>
          <w:sz w:val="24"/>
          <w:szCs w:val="24"/>
        </w:rPr>
        <w:lastRenderedPageBreak/>
        <w:t xml:space="preserve">Teenuse üleandmise kvaliteet ja järjepidevus on tagatud sellega, et ülesande üleminekul antakse </w:t>
      </w:r>
      <w:proofErr w:type="spellStart"/>
      <w:r w:rsidRPr="007125CF">
        <w:rPr>
          <w:rFonts w:ascii="Times New Roman" w:hAnsi="Times New Roman" w:cs="Times New Roman"/>
          <w:sz w:val="24"/>
          <w:szCs w:val="24"/>
        </w:rPr>
        <w:t>AS-le</w:t>
      </w:r>
      <w:proofErr w:type="spellEnd"/>
      <w:r w:rsidRPr="007125CF">
        <w:rPr>
          <w:rFonts w:ascii="Times New Roman" w:hAnsi="Times New Roman" w:cs="Times New Roman"/>
          <w:sz w:val="24"/>
          <w:szCs w:val="24"/>
        </w:rPr>
        <w:t xml:space="preserve"> H</w:t>
      </w:r>
      <w:r>
        <w:rPr>
          <w:rFonts w:ascii="Times New Roman" w:hAnsi="Times New Roman" w:cs="Times New Roman"/>
          <w:sz w:val="24"/>
          <w:szCs w:val="24"/>
        </w:rPr>
        <w:t>oolekandeteenused</w:t>
      </w:r>
      <w:r w:rsidRPr="007125CF">
        <w:rPr>
          <w:rFonts w:ascii="Times New Roman" w:hAnsi="Times New Roman" w:cs="Times New Roman"/>
          <w:sz w:val="24"/>
          <w:szCs w:val="24"/>
        </w:rPr>
        <w:t xml:space="preserve"> üle ka teenuse osutamisega seotud varad, lepingud, otsused ja eelarve, sh Tapal tegutseva Valgejõe õppekeskuse</w:t>
      </w:r>
      <w:r>
        <w:rPr>
          <w:rFonts w:ascii="Times New Roman" w:hAnsi="Times New Roman" w:cs="Times New Roman"/>
          <w:sz w:val="24"/>
          <w:szCs w:val="24"/>
        </w:rPr>
        <w:t xml:space="preserve"> ja </w:t>
      </w:r>
      <w:proofErr w:type="spellStart"/>
      <w:r>
        <w:rPr>
          <w:rFonts w:ascii="Times New Roman" w:hAnsi="Times New Roman" w:cs="Times New Roman"/>
          <w:sz w:val="24"/>
          <w:szCs w:val="24"/>
        </w:rPr>
        <w:t>Kaagveres</w:t>
      </w:r>
      <w:proofErr w:type="spellEnd"/>
      <w:r>
        <w:rPr>
          <w:rFonts w:ascii="Times New Roman" w:hAnsi="Times New Roman" w:cs="Times New Roman"/>
          <w:sz w:val="24"/>
          <w:szCs w:val="24"/>
        </w:rPr>
        <w:t xml:space="preserve"> asuva Emajõe õppekeskuse</w:t>
      </w:r>
      <w:r w:rsidRPr="007125CF">
        <w:rPr>
          <w:rFonts w:ascii="Times New Roman" w:hAnsi="Times New Roman" w:cs="Times New Roman"/>
          <w:sz w:val="24"/>
          <w:szCs w:val="24"/>
        </w:rPr>
        <w:t xml:space="preserve"> kinnisvara. </w:t>
      </w:r>
      <w:r w:rsidR="004B793D">
        <w:rPr>
          <w:rFonts w:ascii="Times New Roman" w:hAnsi="Times New Roman" w:cs="Times New Roman"/>
          <w:sz w:val="24"/>
          <w:szCs w:val="24"/>
        </w:rPr>
        <w:t>T</w:t>
      </w:r>
      <w:r w:rsidRPr="007125CF">
        <w:rPr>
          <w:rFonts w:ascii="Times New Roman" w:hAnsi="Times New Roman" w:cs="Times New Roman"/>
          <w:sz w:val="24"/>
          <w:szCs w:val="24"/>
        </w:rPr>
        <w:t>eenuse üleandmise keskkond jääb samaks</w:t>
      </w:r>
      <w:r w:rsidR="004B793D">
        <w:rPr>
          <w:rFonts w:ascii="Times New Roman" w:hAnsi="Times New Roman" w:cs="Times New Roman"/>
          <w:sz w:val="24"/>
          <w:szCs w:val="24"/>
        </w:rPr>
        <w:t xml:space="preserve"> ja see </w:t>
      </w:r>
      <w:r w:rsidRPr="005644C3">
        <w:rPr>
          <w:rFonts w:ascii="Times New Roman" w:hAnsi="Times New Roman" w:cs="Times New Roman"/>
          <w:sz w:val="24"/>
          <w:szCs w:val="24"/>
        </w:rPr>
        <w:t>tagab teenuse saajatele vajaliku stabiilsuse</w:t>
      </w:r>
      <w:r>
        <w:rPr>
          <w:rFonts w:ascii="Times New Roman" w:hAnsi="Times New Roman" w:cs="Times New Roman"/>
          <w:sz w:val="24"/>
          <w:szCs w:val="24"/>
        </w:rPr>
        <w:t>.</w:t>
      </w:r>
    </w:p>
    <w:p w14:paraId="7B7A2675" w14:textId="77777777" w:rsidR="009D7DEC" w:rsidRPr="00F2753E" w:rsidRDefault="009D7DEC" w:rsidP="009D7DEC">
      <w:pPr>
        <w:pStyle w:val="Vahedeta"/>
        <w:jc w:val="both"/>
        <w:rPr>
          <w:rFonts w:ascii="Times New Roman" w:hAnsi="Times New Roman" w:cs="Times New Roman"/>
          <w:sz w:val="24"/>
          <w:szCs w:val="24"/>
        </w:rPr>
      </w:pPr>
    </w:p>
    <w:p w14:paraId="13D87114" w14:textId="6D45515C" w:rsidR="00ED5424" w:rsidRPr="00F2753E" w:rsidRDefault="00750596" w:rsidP="00BA5B84">
      <w:pPr>
        <w:pStyle w:val="Vahedeta"/>
        <w:rPr>
          <w:rFonts w:ascii="Times New Roman" w:hAnsi="Times New Roman" w:cs="Times New Roman"/>
          <w:b/>
          <w:sz w:val="24"/>
          <w:szCs w:val="24"/>
        </w:rPr>
      </w:pPr>
      <w:r>
        <w:rPr>
          <w:rFonts w:ascii="Times New Roman" w:hAnsi="Times New Roman" w:cs="Times New Roman"/>
          <w:b/>
          <w:sz w:val="24"/>
          <w:szCs w:val="24"/>
        </w:rPr>
        <w:t xml:space="preserve">3. </w:t>
      </w:r>
      <w:r w:rsidR="00ED5424">
        <w:rPr>
          <w:rFonts w:ascii="Times New Roman" w:hAnsi="Times New Roman" w:cs="Times New Roman"/>
          <w:b/>
          <w:sz w:val="24"/>
          <w:szCs w:val="24"/>
        </w:rPr>
        <w:t xml:space="preserve">Andmed üleantavate kinnisasjade kohta </w:t>
      </w:r>
    </w:p>
    <w:p w14:paraId="7176BAB8" w14:textId="77777777" w:rsidR="00ED5424" w:rsidRPr="00F2753E" w:rsidRDefault="00ED5424" w:rsidP="00ED5424">
      <w:pPr>
        <w:pStyle w:val="Vahedeta"/>
        <w:jc w:val="both"/>
        <w:rPr>
          <w:rFonts w:ascii="Times New Roman" w:hAnsi="Times New Roman" w:cs="Times New Roman"/>
          <w:sz w:val="24"/>
          <w:szCs w:val="24"/>
        </w:rPr>
      </w:pPr>
    </w:p>
    <w:p w14:paraId="72E621DC" w14:textId="77777777" w:rsidR="00ED5424" w:rsidRDefault="00ED5424" w:rsidP="00ED5424">
      <w:pPr>
        <w:pStyle w:val="Vahedeta"/>
        <w:jc w:val="both"/>
        <w:rPr>
          <w:rFonts w:ascii="Times New Roman" w:hAnsi="Times New Roman" w:cs="Times New Roman"/>
          <w:sz w:val="24"/>
          <w:szCs w:val="24"/>
        </w:rPr>
      </w:pPr>
      <w:r>
        <w:rPr>
          <w:rFonts w:ascii="Times New Roman" w:hAnsi="Times New Roman" w:cs="Times New Roman"/>
          <w:sz w:val="24"/>
          <w:szCs w:val="24"/>
        </w:rPr>
        <w:t>AS-i Hoolekandeteenused aktsiakapitali tehtav mitterahaline sissemakse teostatakse:</w:t>
      </w:r>
    </w:p>
    <w:p w14:paraId="01ADE4A5" w14:textId="579485C6" w:rsidR="00ED5424" w:rsidRDefault="00ED5424" w:rsidP="002E4B0D">
      <w:pPr>
        <w:pStyle w:val="Vahedeta"/>
        <w:numPr>
          <w:ilvl w:val="1"/>
          <w:numId w:val="22"/>
        </w:numPr>
        <w:jc w:val="both"/>
        <w:rPr>
          <w:rFonts w:ascii="Times New Roman" w:hAnsi="Times New Roman" w:cs="Times New Roman"/>
          <w:sz w:val="24"/>
          <w:szCs w:val="24"/>
        </w:rPr>
      </w:pPr>
      <w:r>
        <w:rPr>
          <w:rFonts w:ascii="Times New Roman" w:hAnsi="Times New Roman" w:cs="Times New Roman"/>
          <w:sz w:val="24"/>
          <w:szCs w:val="24"/>
        </w:rPr>
        <w:t>Emajõe õppekeskus</w:t>
      </w:r>
      <w:r w:rsidR="00FC64D2">
        <w:rPr>
          <w:rFonts w:ascii="Times New Roman" w:hAnsi="Times New Roman" w:cs="Times New Roman"/>
          <w:sz w:val="24"/>
          <w:szCs w:val="24"/>
        </w:rPr>
        <w:t xml:space="preserve">e </w:t>
      </w:r>
      <w:r>
        <w:rPr>
          <w:rFonts w:ascii="Times New Roman" w:hAnsi="Times New Roman" w:cs="Times New Roman"/>
          <w:sz w:val="24"/>
          <w:szCs w:val="24"/>
        </w:rPr>
        <w:t>T</w:t>
      </w:r>
      <w:r w:rsidRPr="00C3619D">
        <w:rPr>
          <w:rFonts w:ascii="Times New Roman" w:hAnsi="Times New Roman" w:cs="Times New Roman"/>
          <w:sz w:val="24"/>
          <w:szCs w:val="24"/>
        </w:rPr>
        <w:t>artu maakon</w:t>
      </w:r>
      <w:r>
        <w:rPr>
          <w:rFonts w:ascii="Times New Roman" w:hAnsi="Times New Roman" w:cs="Times New Roman"/>
          <w:sz w:val="24"/>
          <w:szCs w:val="24"/>
        </w:rPr>
        <w:t>nas</w:t>
      </w:r>
      <w:r w:rsidRPr="00C3619D">
        <w:rPr>
          <w:rFonts w:ascii="Times New Roman" w:hAnsi="Times New Roman" w:cs="Times New Roman"/>
          <w:sz w:val="24"/>
          <w:szCs w:val="24"/>
        </w:rPr>
        <w:t xml:space="preserve"> </w:t>
      </w:r>
      <w:proofErr w:type="spellStart"/>
      <w:r w:rsidRPr="00C3619D">
        <w:rPr>
          <w:rFonts w:ascii="Times New Roman" w:hAnsi="Times New Roman" w:cs="Times New Roman"/>
          <w:sz w:val="24"/>
          <w:szCs w:val="24"/>
        </w:rPr>
        <w:t>Kastre</w:t>
      </w:r>
      <w:proofErr w:type="spellEnd"/>
      <w:r w:rsidRPr="00C3619D">
        <w:rPr>
          <w:rFonts w:ascii="Times New Roman" w:hAnsi="Times New Roman" w:cs="Times New Roman"/>
          <w:sz w:val="24"/>
          <w:szCs w:val="24"/>
        </w:rPr>
        <w:t xml:space="preserve"> val</w:t>
      </w:r>
      <w:r>
        <w:rPr>
          <w:rFonts w:ascii="Times New Roman" w:hAnsi="Times New Roman" w:cs="Times New Roman"/>
          <w:sz w:val="24"/>
          <w:szCs w:val="24"/>
        </w:rPr>
        <w:t>las</w:t>
      </w:r>
      <w:r w:rsidRPr="00C3619D">
        <w:rPr>
          <w:rFonts w:ascii="Times New Roman" w:hAnsi="Times New Roman" w:cs="Times New Roman"/>
          <w:sz w:val="24"/>
          <w:szCs w:val="24"/>
        </w:rPr>
        <w:t xml:space="preserve"> </w:t>
      </w:r>
      <w:proofErr w:type="spellStart"/>
      <w:r w:rsidRPr="00C3619D">
        <w:rPr>
          <w:rFonts w:ascii="Times New Roman" w:hAnsi="Times New Roman" w:cs="Times New Roman"/>
          <w:sz w:val="24"/>
          <w:szCs w:val="24"/>
        </w:rPr>
        <w:t>Kaagvere</w:t>
      </w:r>
      <w:proofErr w:type="spellEnd"/>
      <w:r w:rsidRPr="00C3619D">
        <w:rPr>
          <w:rFonts w:ascii="Times New Roman" w:hAnsi="Times New Roman" w:cs="Times New Roman"/>
          <w:sz w:val="24"/>
          <w:szCs w:val="24"/>
        </w:rPr>
        <w:t xml:space="preserve"> küla</w:t>
      </w:r>
      <w:r>
        <w:rPr>
          <w:rFonts w:ascii="Times New Roman" w:hAnsi="Times New Roman" w:cs="Times New Roman"/>
          <w:sz w:val="24"/>
          <w:szCs w:val="24"/>
        </w:rPr>
        <w:t>s</w:t>
      </w:r>
      <w:r w:rsidR="00780769">
        <w:rPr>
          <w:rFonts w:ascii="Times New Roman" w:hAnsi="Times New Roman" w:cs="Times New Roman"/>
          <w:sz w:val="24"/>
          <w:szCs w:val="24"/>
        </w:rPr>
        <w:t xml:space="preserve"> asuvate </w:t>
      </w:r>
      <w:r w:rsidR="007723D2">
        <w:rPr>
          <w:rFonts w:ascii="Times New Roman" w:hAnsi="Times New Roman" w:cs="Times New Roman"/>
          <w:sz w:val="24"/>
          <w:szCs w:val="24"/>
        </w:rPr>
        <w:t>kinnis</w:t>
      </w:r>
      <w:r w:rsidR="00780769">
        <w:rPr>
          <w:rFonts w:ascii="Times New Roman" w:hAnsi="Times New Roman" w:cs="Times New Roman"/>
          <w:sz w:val="24"/>
          <w:szCs w:val="24"/>
        </w:rPr>
        <w:t>varaga</w:t>
      </w:r>
      <w:r>
        <w:rPr>
          <w:rFonts w:ascii="Times New Roman" w:hAnsi="Times New Roman" w:cs="Times New Roman"/>
          <w:sz w:val="24"/>
          <w:szCs w:val="24"/>
        </w:rPr>
        <w:t>:</w:t>
      </w:r>
    </w:p>
    <w:p w14:paraId="5E4DE967" w14:textId="42C54FD5" w:rsidR="00842493" w:rsidRDefault="00ED5424" w:rsidP="00842493">
      <w:pPr>
        <w:pStyle w:val="Vahedeta"/>
        <w:numPr>
          <w:ilvl w:val="2"/>
          <w:numId w:val="22"/>
        </w:numPr>
        <w:jc w:val="both"/>
        <w:rPr>
          <w:rFonts w:ascii="Times New Roman" w:hAnsi="Times New Roman" w:cs="Times New Roman"/>
          <w:sz w:val="24"/>
          <w:szCs w:val="24"/>
        </w:rPr>
      </w:pPr>
      <w:r w:rsidRPr="00C3619D">
        <w:rPr>
          <w:rFonts w:ascii="Times New Roman" w:hAnsi="Times New Roman" w:cs="Times New Roman"/>
          <w:sz w:val="24"/>
          <w:szCs w:val="24"/>
        </w:rPr>
        <w:t xml:space="preserve">Kaveri tee 1 </w:t>
      </w:r>
      <w:r w:rsidR="009C1696">
        <w:rPr>
          <w:rFonts w:ascii="Times New Roman" w:hAnsi="Times New Roman" w:cs="Times New Roman"/>
          <w:sz w:val="24"/>
          <w:szCs w:val="24"/>
        </w:rPr>
        <w:t xml:space="preserve">kinnistu </w:t>
      </w:r>
      <w:r w:rsidRPr="00C3619D">
        <w:rPr>
          <w:rFonts w:ascii="Times New Roman" w:hAnsi="Times New Roman" w:cs="Times New Roman"/>
          <w:sz w:val="24"/>
          <w:szCs w:val="24"/>
        </w:rPr>
        <w:t>(riigi kinnisvararegistri kood KV</w:t>
      </w:r>
      <w:r w:rsidR="00A86598">
        <w:rPr>
          <w:rFonts w:ascii="Times New Roman" w:hAnsi="Times New Roman" w:cs="Times New Roman"/>
          <w:sz w:val="24"/>
          <w:szCs w:val="24"/>
        </w:rPr>
        <w:t>118651</w:t>
      </w:r>
      <w:r w:rsidRPr="00C3619D">
        <w:rPr>
          <w:rFonts w:ascii="Times New Roman" w:hAnsi="Times New Roman" w:cs="Times New Roman"/>
          <w:sz w:val="24"/>
          <w:szCs w:val="24"/>
        </w:rPr>
        <w:t>, kinnistusraamatu registriosa number 4817404, katastritunnus 50101:001:0188, sihtotstarve ühiskondlike ehitiste maa, pindala 294</w:t>
      </w:r>
      <w:r w:rsidR="005F2E5A">
        <w:rPr>
          <w:rFonts w:ascii="Times New Roman" w:hAnsi="Times New Roman" w:cs="Times New Roman"/>
          <w:sz w:val="24"/>
          <w:szCs w:val="24"/>
        </w:rPr>
        <w:t>1</w:t>
      </w:r>
      <w:r w:rsidRPr="00C3619D">
        <w:rPr>
          <w:rFonts w:ascii="Times New Roman" w:hAnsi="Times New Roman" w:cs="Times New Roman"/>
          <w:sz w:val="24"/>
          <w:szCs w:val="24"/>
        </w:rPr>
        <w:t xml:space="preserve"> m²);</w:t>
      </w:r>
    </w:p>
    <w:p w14:paraId="66112A4D" w14:textId="64C68569" w:rsidR="00045DEF" w:rsidRDefault="00ED5424" w:rsidP="00842493">
      <w:pPr>
        <w:pStyle w:val="Vahedeta"/>
        <w:numPr>
          <w:ilvl w:val="2"/>
          <w:numId w:val="22"/>
        </w:numPr>
        <w:jc w:val="both"/>
        <w:rPr>
          <w:rFonts w:ascii="Times New Roman" w:hAnsi="Times New Roman" w:cs="Times New Roman"/>
          <w:sz w:val="24"/>
          <w:szCs w:val="24"/>
        </w:rPr>
      </w:pPr>
      <w:r w:rsidRPr="00045DEF">
        <w:rPr>
          <w:rFonts w:ascii="Times New Roman" w:hAnsi="Times New Roman" w:cs="Times New Roman"/>
          <w:sz w:val="24"/>
          <w:szCs w:val="24"/>
        </w:rPr>
        <w:t xml:space="preserve">Kaveri tee 3 </w:t>
      </w:r>
      <w:r w:rsidR="009C1696">
        <w:rPr>
          <w:rFonts w:ascii="Times New Roman" w:hAnsi="Times New Roman" w:cs="Times New Roman"/>
          <w:sz w:val="24"/>
          <w:szCs w:val="24"/>
        </w:rPr>
        <w:t xml:space="preserve">kinnistu </w:t>
      </w:r>
      <w:r w:rsidRPr="00045DEF">
        <w:rPr>
          <w:rFonts w:ascii="Times New Roman" w:hAnsi="Times New Roman" w:cs="Times New Roman"/>
          <w:sz w:val="24"/>
          <w:szCs w:val="24"/>
        </w:rPr>
        <w:t>(riigi kinnisvararegistri kood KV</w:t>
      </w:r>
      <w:r w:rsidR="00A86598">
        <w:rPr>
          <w:rFonts w:ascii="Times New Roman" w:hAnsi="Times New Roman" w:cs="Times New Roman"/>
          <w:sz w:val="24"/>
          <w:szCs w:val="24"/>
        </w:rPr>
        <w:t>118652</w:t>
      </w:r>
      <w:r w:rsidRPr="00045DEF">
        <w:rPr>
          <w:rFonts w:ascii="Times New Roman" w:hAnsi="Times New Roman" w:cs="Times New Roman"/>
          <w:sz w:val="24"/>
          <w:szCs w:val="24"/>
        </w:rPr>
        <w:t>, kinnistusraamatu registriosa number 4817104, katastritunnus 50101:001:0185, sihtostarve ühiskondlike ehitiste maa pindala, 22 521 m²);</w:t>
      </w:r>
    </w:p>
    <w:p w14:paraId="074C96C7" w14:textId="2EF90089" w:rsidR="00842493" w:rsidRDefault="00ED5424" w:rsidP="00842493">
      <w:pPr>
        <w:pStyle w:val="Vahedeta"/>
        <w:numPr>
          <w:ilvl w:val="2"/>
          <w:numId w:val="22"/>
        </w:numPr>
        <w:jc w:val="both"/>
        <w:rPr>
          <w:rFonts w:ascii="Times New Roman" w:hAnsi="Times New Roman" w:cs="Times New Roman"/>
          <w:sz w:val="24"/>
          <w:szCs w:val="24"/>
        </w:rPr>
      </w:pPr>
      <w:r w:rsidRPr="00045DEF">
        <w:rPr>
          <w:rFonts w:ascii="Times New Roman" w:hAnsi="Times New Roman" w:cs="Times New Roman"/>
          <w:sz w:val="24"/>
          <w:szCs w:val="24"/>
        </w:rPr>
        <w:t xml:space="preserve">Kaveri tee 5 </w:t>
      </w:r>
      <w:r w:rsidR="009C1696">
        <w:rPr>
          <w:rFonts w:ascii="Times New Roman" w:hAnsi="Times New Roman" w:cs="Times New Roman"/>
          <w:sz w:val="24"/>
          <w:szCs w:val="24"/>
        </w:rPr>
        <w:t xml:space="preserve">kinnistu </w:t>
      </w:r>
      <w:r w:rsidRPr="00045DEF">
        <w:rPr>
          <w:rFonts w:ascii="Times New Roman" w:hAnsi="Times New Roman" w:cs="Times New Roman"/>
          <w:sz w:val="24"/>
          <w:szCs w:val="24"/>
        </w:rPr>
        <w:t>(riigi kinnisvararegistri kood KV</w:t>
      </w:r>
      <w:r w:rsidR="00A86598">
        <w:rPr>
          <w:rFonts w:ascii="Times New Roman" w:hAnsi="Times New Roman" w:cs="Times New Roman"/>
          <w:sz w:val="24"/>
          <w:szCs w:val="24"/>
        </w:rPr>
        <w:t>118653</w:t>
      </w:r>
      <w:r w:rsidRPr="00045DEF">
        <w:rPr>
          <w:rFonts w:ascii="Times New Roman" w:hAnsi="Times New Roman" w:cs="Times New Roman"/>
          <w:sz w:val="24"/>
          <w:szCs w:val="24"/>
        </w:rPr>
        <w:t>, kinnistusraamatu registriosa number 4621504, katastritunnus 50101:001:0162, sihtostarve ühiskondlike ehitiste maa, pindala 42 798 m²);</w:t>
      </w:r>
    </w:p>
    <w:p w14:paraId="5AF0A3C4" w14:textId="2196571F" w:rsidR="00045DEF" w:rsidRPr="00842493" w:rsidRDefault="00ED5424" w:rsidP="00842493">
      <w:pPr>
        <w:pStyle w:val="Vahedeta"/>
        <w:numPr>
          <w:ilvl w:val="2"/>
          <w:numId w:val="22"/>
        </w:numPr>
        <w:jc w:val="both"/>
        <w:rPr>
          <w:rFonts w:ascii="Times New Roman" w:hAnsi="Times New Roman" w:cs="Times New Roman"/>
          <w:sz w:val="24"/>
          <w:szCs w:val="24"/>
        </w:rPr>
      </w:pPr>
      <w:r w:rsidRPr="00842493">
        <w:rPr>
          <w:rFonts w:ascii="Times New Roman" w:hAnsi="Times New Roman" w:cs="Times New Roman"/>
          <w:sz w:val="24"/>
          <w:szCs w:val="24"/>
        </w:rPr>
        <w:t xml:space="preserve">Koolikalda </w:t>
      </w:r>
      <w:r w:rsidR="009C1696" w:rsidRPr="00842493">
        <w:rPr>
          <w:rFonts w:ascii="Times New Roman" w:hAnsi="Times New Roman" w:cs="Times New Roman"/>
          <w:sz w:val="24"/>
          <w:szCs w:val="24"/>
        </w:rPr>
        <w:t xml:space="preserve">kinnistu </w:t>
      </w:r>
      <w:r w:rsidRPr="00842493">
        <w:rPr>
          <w:rFonts w:ascii="Times New Roman" w:hAnsi="Times New Roman" w:cs="Times New Roman"/>
          <w:sz w:val="24"/>
          <w:szCs w:val="24"/>
        </w:rPr>
        <w:t>(riigi kinnisvararegistri kood KV</w:t>
      </w:r>
      <w:r w:rsidR="000526F4">
        <w:rPr>
          <w:rFonts w:ascii="Times New Roman" w:hAnsi="Times New Roman" w:cs="Times New Roman"/>
          <w:sz w:val="24"/>
          <w:szCs w:val="24"/>
        </w:rPr>
        <w:t>118654</w:t>
      </w:r>
      <w:r w:rsidRPr="00842493">
        <w:rPr>
          <w:rFonts w:ascii="Times New Roman" w:hAnsi="Times New Roman" w:cs="Times New Roman"/>
          <w:sz w:val="24"/>
          <w:szCs w:val="24"/>
        </w:rPr>
        <w:t>, kinnistusraamatu registriosa number 4622904, katastritunnus 50101:001:0163, sihtotstarve üldkasutatav maa, pindala 3,09 ha);</w:t>
      </w:r>
    </w:p>
    <w:p w14:paraId="79C02557" w14:textId="1F990174" w:rsidR="00842493" w:rsidRDefault="00ED5424" w:rsidP="00842493">
      <w:pPr>
        <w:pStyle w:val="Vahedeta"/>
        <w:numPr>
          <w:ilvl w:val="2"/>
          <w:numId w:val="22"/>
        </w:numPr>
        <w:jc w:val="both"/>
        <w:rPr>
          <w:rFonts w:ascii="Times New Roman" w:hAnsi="Times New Roman" w:cs="Times New Roman"/>
          <w:sz w:val="24"/>
          <w:szCs w:val="24"/>
        </w:rPr>
      </w:pPr>
      <w:r w:rsidRPr="00045DEF">
        <w:rPr>
          <w:rFonts w:ascii="Times New Roman" w:hAnsi="Times New Roman" w:cs="Times New Roman"/>
          <w:sz w:val="24"/>
          <w:szCs w:val="24"/>
        </w:rPr>
        <w:t>Kooliraja</w:t>
      </w:r>
      <w:r w:rsidR="009C1696">
        <w:rPr>
          <w:rFonts w:ascii="Times New Roman" w:hAnsi="Times New Roman" w:cs="Times New Roman"/>
          <w:sz w:val="24"/>
          <w:szCs w:val="24"/>
        </w:rPr>
        <w:t xml:space="preserve"> kinnistu</w:t>
      </w:r>
      <w:r w:rsidRPr="00045DEF">
        <w:rPr>
          <w:rFonts w:ascii="Times New Roman" w:hAnsi="Times New Roman" w:cs="Times New Roman"/>
          <w:sz w:val="24"/>
          <w:szCs w:val="24"/>
        </w:rPr>
        <w:t xml:space="preserve"> (riigi kinnisvararegistri kood KV</w:t>
      </w:r>
      <w:r w:rsidR="000526F4">
        <w:rPr>
          <w:rFonts w:ascii="Times New Roman" w:hAnsi="Times New Roman" w:cs="Times New Roman"/>
          <w:sz w:val="24"/>
          <w:szCs w:val="24"/>
        </w:rPr>
        <w:t>118655</w:t>
      </w:r>
      <w:r w:rsidRPr="00045DEF">
        <w:rPr>
          <w:rFonts w:ascii="Times New Roman" w:hAnsi="Times New Roman" w:cs="Times New Roman"/>
          <w:sz w:val="24"/>
          <w:szCs w:val="24"/>
        </w:rPr>
        <w:t>, kinnistusraamatu registriosa number 4817204, katastritunnus 50101:001:0186, sihtotstarve transpordimaa, pindala 3255 m²);</w:t>
      </w:r>
    </w:p>
    <w:p w14:paraId="0389D5CD" w14:textId="4BD973AA" w:rsidR="00045DEF" w:rsidRPr="00842493" w:rsidRDefault="00ED5424" w:rsidP="00842493">
      <w:pPr>
        <w:pStyle w:val="Vahedeta"/>
        <w:numPr>
          <w:ilvl w:val="2"/>
          <w:numId w:val="22"/>
        </w:numPr>
        <w:jc w:val="both"/>
        <w:rPr>
          <w:rFonts w:ascii="Times New Roman" w:hAnsi="Times New Roman" w:cs="Times New Roman"/>
          <w:sz w:val="24"/>
          <w:szCs w:val="24"/>
        </w:rPr>
      </w:pPr>
      <w:r w:rsidRPr="00842493">
        <w:rPr>
          <w:rFonts w:ascii="Times New Roman" w:hAnsi="Times New Roman" w:cs="Times New Roman"/>
          <w:sz w:val="24"/>
          <w:szCs w:val="24"/>
        </w:rPr>
        <w:t xml:space="preserve">Mõisaköögi tee L2 </w:t>
      </w:r>
      <w:r w:rsidR="009C1696" w:rsidRPr="00842493">
        <w:rPr>
          <w:rFonts w:ascii="Times New Roman" w:hAnsi="Times New Roman" w:cs="Times New Roman"/>
          <w:sz w:val="24"/>
          <w:szCs w:val="24"/>
        </w:rPr>
        <w:t xml:space="preserve">kinnistu </w:t>
      </w:r>
      <w:r w:rsidRPr="00842493">
        <w:rPr>
          <w:rFonts w:ascii="Times New Roman" w:hAnsi="Times New Roman" w:cs="Times New Roman"/>
          <w:sz w:val="24"/>
          <w:szCs w:val="24"/>
        </w:rPr>
        <w:t>(riigi kinnisvararegistri kood KV</w:t>
      </w:r>
      <w:r w:rsidR="001916DC">
        <w:rPr>
          <w:rFonts w:ascii="Times New Roman" w:hAnsi="Times New Roman" w:cs="Times New Roman"/>
          <w:sz w:val="24"/>
          <w:szCs w:val="24"/>
        </w:rPr>
        <w:t>118656</w:t>
      </w:r>
      <w:r w:rsidRPr="00842493">
        <w:rPr>
          <w:rFonts w:ascii="Times New Roman" w:hAnsi="Times New Roman" w:cs="Times New Roman"/>
          <w:sz w:val="24"/>
          <w:szCs w:val="24"/>
        </w:rPr>
        <w:t>, kinnistusraamatu registriosa number 4817704, katastritunnus 50101:001:0193, sihtotstarve transpordimaa pindala 301 m²);</w:t>
      </w:r>
    </w:p>
    <w:p w14:paraId="4BD99529" w14:textId="70372742" w:rsidR="00842493" w:rsidRDefault="00ED5424" w:rsidP="00842493">
      <w:pPr>
        <w:pStyle w:val="Vahedeta"/>
        <w:numPr>
          <w:ilvl w:val="2"/>
          <w:numId w:val="22"/>
        </w:numPr>
        <w:jc w:val="both"/>
        <w:rPr>
          <w:rFonts w:ascii="Times New Roman" w:hAnsi="Times New Roman" w:cs="Times New Roman"/>
          <w:sz w:val="24"/>
          <w:szCs w:val="24"/>
        </w:rPr>
      </w:pPr>
      <w:r w:rsidRPr="00045DEF">
        <w:rPr>
          <w:rFonts w:ascii="Times New Roman" w:hAnsi="Times New Roman" w:cs="Times New Roman"/>
          <w:sz w:val="24"/>
          <w:szCs w:val="24"/>
        </w:rPr>
        <w:t>Mõisaköögi tee 9</w:t>
      </w:r>
      <w:r w:rsidR="005649C3">
        <w:rPr>
          <w:rFonts w:ascii="Times New Roman" w:hAnsi="Times New Roman" w:cs="Times New Roman"/>
          <w:sz w:val="24"/>
          <w:szCs w:val="24"/>
        </w:rPr>
        <w:t xml:space="preserve"> kinnistu</w:t>
      </w:r>
      <w:r w:rsidRPr="00045DEF">
        <w:rPr>
          <w:rFonts w:ascii="Times New Roman" w:hAnsi="Times New Roman" w:cs="Times New Roman"/>
          <w:sz w:val="24"/>
          <w:szCs w:val="24"/>
        </w:rPr>
        <w:t xml:space="preserve"> (riigi kinnisvararegistri kood KV</w:t>
      </w:r>
      <w:r w:rsidR="001916DC">
        <w:rPr>
          <w:rFonts w:ascii="Times New Roman" w:hAnsi="Times New Roman" w:cs="Times New Roman"/>
          <w:sz w:val="24"/>
          <w:szCs w:val="24"/>
        </w:rPr>
        <w:t>118657</w:t>
      </w:r>
      <w:r w:rsidRPr="00045DEF">
        <w:rPr>
          <w:rFonts w:ascii="Times New Roman" w:hAnsi="Times New Roman" w:cs="Times New Roman"/>
          <w:sz w:val="24"/>
          <w:szCs w:val="24"/>
        </w:rPr>
        <w:t>, kinnistusraamatu registriosa number 3261904, katastritunnus 29101:001:0985, sihtotstarve ühiskondlike ehitiste maa pindala 1524 m²);</w:t>
      </w:r>
    </w:p>
    <w:p w14:paraId="3DB8421A" w14:textId="0EE9FB67" w:rsidR="00ED5424" w:rsidRPr="00842493" w:rsidRDefault="00ED5424" w:rsidP="00842493">
      <w:pPr>
        <w:pStyle w:val="Vahedeta"/>
        <w:numPr>
          <w:ilvl w:val="2"/>
          <w:numId w:val="22"/>
        </w:numPr>
        <w:jc w:val="both"/>
        <w:rPr>
          <w:rFonts w:ascii="Times New Roman" w:hAnsi="Times New Roman" w:cs="Times New Roman"/>
          <w:sz w:val="24"/>
          <w:szCs w:val="24"/>
        </w:rPr>
      </w:pPr>
      <w:r w:rsidRPr="00842493">
        <w:rPr>
          <w:rFonts w:ascii="Times New Roman" w:hAnsi="Times New Roman" w:cs="Times New Roman"/>
          <w:sz w:val="24"/>
          <w:szCs w:val="24"/>
        </w:rPr>
        <w:t xml:space="preserve">Veehaarde </w:t>
      </w:r>
      <w:r w:rsidR="005649C3" w:rsidRPr="00842493">
        <w:rPr>
          <w:rFonts w:ascii="Times New Roman" w:hAnsi="Times New Roman" w:cs="Times New Roman"/>
          <w:sz w:val="24"/>
          <w:szCs w:val="24"/>
        </w:rPr>
        <w:t xml:space="preserve">kinnistu </w:t>
      </w:r>
      <w:r w:rsidRPr="00842493">
        <w:rPr>
          <w:rFonts w:ascii="Times New Roman" w:hAnsi="Times New Roman" w:cs="Times New Roman"/>
          <w:sz w:val="24"/>
          <w:szCs w:val="24"/>
        </w:rPr>
        <w:t>(riigi kinnisvararegistri kood KV</w:t>
      </w:r>
      <w:r w:rsidR="001916DC">
        <w:rPr>
          <w:rFonts w:ascii="Times New Roman" w:hAnsi="Times New Roman" w:cs="Times New Roman"/>
          <w:sz w:val="24"/>
          <w:szCs w:val="24"/>
        </w:rPr>
        <w:t>118658</w:t>
      </w:r>
      <w:r w:rsidRPr="00842493">
        <w:rPr>
          <w:rFonts w:ascii="Times New Roman" w:hAnsi="Times New Roman" w:cs="Times New Roman"/>
          <w:sz w:val="24"/>
          <w:szCs w:val="24"/>
        </w:rPr>
        <w:t>, kinnistusraamatu registriosa number 4817604, katastritunnus 50101:001:0192, sihtotstarve tootmismaa, pindala 3476 m²).</w:t>
      </w:r>
    </w:p>
    <w:p w14:paraId="60CCB0E4" w14:textId="68F2B98D" w:rsidR="00ED5424" w:rsidRPr="00E904DF" w:rsidRDefault="00ED5424" w:rsidP="00842493">
      <w:pPr>
        <w:pStyle w:val="Vahedeta"/>
        <w:numPr>
          <w:ilvl w:val="1"/>
          <w:numId w:val="22"/>
        </w:numPr>
        <w:jc w:val="both"/>
        <w:rPr>
          <w:rFonts w:ascii="Times New Roman" w:hAnsi="Times New Roman" w:cs="Times New Roman"/>
          <w:sz w:val="24"/>
          <w:szCs w:val="24"/>
        </w:rPr>
      </w:pPr>
      <w:r>
        <w:rPr>
          <w:rFonts w:ascii="Times New Roman" w:hAnsi="Times New Roman" w:cs="Times New Roman"/>
          <w:sz w:val="24"/>
          <w:szCs w:val="24"/>
        </w:rPr>
        <w:t xml:space="preserve">Valgejõe </w:t>
      </w:r>
      <w:r w:rsidR="005649C3">
        <w:rPr>
          <w:rFonts w:ascii="Times New Roman" w:hAnsi="Times New Roman" w:cs="Times New Roman"/>
          <w:sz w:val="24"/>
          <w:szCs w:val="24"/>
        </w:rPr>
        <w:t>õ</w:t>
      </w:r>
      <w:r>
        <w:rPr>
          <w:rFonts w:ascii="Times New Roman" w:hAnsi="Times New Roman" w:cs="Times New Roman"/>
          <w:sz w:val="24"/>
          <w:szCs w:val="24"/>
        </w:rPr>
        <w:t>ppekeskusega</w:t>
      </w:r>
      <w:r w:rsidR="00874EC2">
        <w:rPr>
          <w:rFonts w:ascii="Times New Roman" w:hAnsi="Times New Roman" w:cs="Times New Roman"/>
          <w:sz w:val="24"/>
          <w:szCs w:val="24"/>
        </w:rPr>
        <w:t xml:space="preserve">, mis asub </w:t>
      </w:r>
      <w:r w:rsidRPr="00E904DF">
        <w:rPr>
          <w:rFonts w:ascii="Times New Roman" w:hAnsi="Times New Roman" w:cs="Times New Roman"/>
          <w:sz w:val="24"/>
          <w:szCs w:val="24"/>
        </w:rPr>
        <w:t>Lääne-Viru maakon</w:t>
      </w:r>
      <w:r>
        <w:rPr>
          <w:rFonts w:ascii="Times New Roman" w:hAnsi="Times New Roman" w:cs="Times New Roman"/>
          <w:sz w:val="24"/>
          <w:szCs w:val="24"/>
        </w:rPr>
        <w:t xml:space="preserve">nas </w:t>
      </w:r>
      <w:r w:rsidRPr="00E904DF">
        <w:rPr>
          <w:rFonts w:ascii="Times New Roman" w:hAnsi="Times New Roman" w:cs="Times New Roman"/>
          <w:sz w:val="24"/>
          <w:szCs w:val="24"/>
        </w:rPr>
        <w:t>Tapa val</w:t>
      </w:r>
      <w:r>
        <w:rPr>
          <w:rFonts w:ascii="Times New Roman" w:hAnsi="Times New Roman" w:cs="Times New Roman"/>
          <w:sz w:val="24"/>
          <w:szCs w:val="24"/>
        </w:rPr>
        <w:t>las</w:t>
      </w:r>
      <w:r w:rsidRPr="00E904DF">
        <w:rPr>
          <w:rFonts w:ascii="Times New Roman" w:hAnsi="Times New Roman" w:cs="Times New Roman"/>
          <w:sz w:val="24"/>
          <w:szCs w:val="24"/>
        </w:rPr>
        <w:t xml:space="preserve"> Tapa linn</w:t>
      </w:r>
      <w:r>
        <w:rPr>
          <w:rFonts w:ascii="Times New Roman" w:hAnsi="Times New Roman" w:cs="Times New Roman"/>
          <w:sz w:val="24"/>
          <w:szCs w:val="24"/>
        </w:rPr>
        <w:t>as</w:t>
      </w:r>
      <w:r w:rsidR="008622EF">
        <w:rPr>
          <w:rFonts w:ascii="Times New Roman" w:hAnsi="Times New Roman" w:cs="Times New Roman"/>
          <w:sz w:val="24"/>
          <w:szCs w:val="24"/>
        </w:rPr>
        <w:t xml:space="preserve"> asuva </w:t>
      </w:r>
      <w:r>
        <w:rPr>
          <w:rFonts w:ascii="Times New Roman" w:hAnsi="Times New Roman" w:cs="Times New Roman"/>
          <w:sz w:val="24"/>
          <w:szCs w:val="24"/>
        </w:rPr>
        <w:t xml:space="preserve"> </w:t>
      </w:r>
      <w:r w:rsidRPr="00E904DF">
        <w:rPr>
          <w:rFonts w:ascii="Times New Roman" w:hAnsi="Times New Roman" w:cs="Times New Roman"/>
          <w:sz w:val="24"/>
          <w:szCs w:val="24"/>
        </w:rPr>
        <w:t xml:space="preserve">Linda 10 </w:t>
      </w:r>
      <w:r w:rsidR="008622EF">
        <w:rPr>
          <w:rFonts w:ascii="Times New Roman" w:hAnsi="Times New Roman" w:cs="Times New Roman"/>
          <w:sz w:val="24"/>
          <w:szCs w:val="24"/>
        </w:rPr>
        <w:t>kinnistu</w:t>
      </w:r>
      <w:r w:rsidR="00874EC2">
        <w:rPr>
          <w:rFonts w:ascii="Times New Roman" w:hAnsi="Times New Roman" w:cs="Times New Roman"/>
          <w:sz w:val="24"/>
          <w:szCs w:val="24"/>
        </w:rPr>
        <w:t>l</w:t>
      </w:r>
      <w:r w:rsidR="008622EF">
        <w:rPr>
          <w:rFonts w:ascii="Times New Roman" w:hAnsi="Times New Roman" w:cs="Times New Roman"/>
          <w:sz w:val="24"/>
          <w:szCs w:val="24"/>
        </w:rPr>
        <w:t xml:space="preserve"> </w:t>
      </w:r>
      <w:r w:rsidRPr="00E904DF">
        <w:rPr>
          <w:rFonts w:ascii="Times New Roman" w:hAnsi="Times New Roman" w:cs="Times New Roman"/>
          <w:sz w:val="24"/>
          <w:szCs w:val="24"/>
        </w:rPr>
        <w:t>(riigi kinnisvararegistri kood KV15163, kinnistusraamatu registriosa number 3979</w:t>
      </w:r>
      <w:r w:rsidR="005F2E5A">
        <w:rPr>
          <w:rFonts w:ascii="Times New Roman" w:hAnsi="Times New Roman" w:cs="Times New Roman"/>
          <w:sz w:val="24"/>
          <w:szCs w:val="24"/>
        </w:rPr>
        <w:t>7</w:t>
      </w:r>
      <w:r w:rsidRPr="00E904DF">
        <w:rPr>
          <w:rFonts w:ascii="Times New Roman" w:hAnsi="Times New Roman" w:cs="Times New Roman"/>
          <w:sz w:val="24"/>
          <w:szCs w:val="24"/>
        </w:rPr>
        <w:t xml:space="preserve">31, katastritunnus 79101:012:0009, sihtotstarve </w:t>
      </w:r>
      <w:r w:rsidR="005F2E5A">
        <w:rPr>
          <w:rFonts w:ascii="Times New Roman" w:hAnsi="Times New Roman" w:cs="Times New Roman"/>
          <w:sz w:val="24"/>
          <w:szCs w:val="24"/>
        </w:rPr>
        <w:t>ühiskondlike ehitiste maa</w:t>
      </w:r>
      <w:r w:rsidRPr="00E904DF">
        <w:rPr>
          <w:rFonts w:ascii="Times New Roman" w:hAnsi="Times New Roman" w:cs="Times New Roman"/>
          <w:sz w:val="24"/>
          <w:szCs w:val="24"/>
        </w:rPr>
        <w:t>, pindala 7430 m²).</w:t>
      </w:r>
    </w:p>
    <w:p w14:paraId="0749BD9F" w14:textId="77777777" w:rsidR="008C6E0A" w:rsidRDefault="008C6E0A" w:rsidP="008C6E0A">
      <w:pPr>
        <w:pStyle w:val="Vahedeta"/>
        <w:jc w:val="both"/>
        <w:rPr>
          <w:rFonts w:ascii="Times New Roman" w:hAnsi="Times New Roman" w:cs="Times New Roman"/>
          <w:spacing w:val="-5"/>
          <w:sz w:val="24"/>
          <w:szCs w:val="24"/>
        </w:rPr>
      </w:pPr>
    </w:p>
    <w:p w14:paraId="592D758A" w14:textId="33685E53" w:rsidR="00750596" w:rsidRPr="00C575AD" w:rsidRDefault="00C575AD" w:rsidP="008C6E0A">
      <w:pPr>
        <w:pStyle w:val="Vahedeta"/>
        <w:numPr>
          <w:ilvl w:val="0"/>
          <w:numId w:val="29"/>
        </w:numPr>
        <w:jc w:val="both"/>
        <w:rPr>
          <w:rFonts w:ascii="Times New Roman" w:hAnsi="Times New Roman" w:cs="Times New Roman"/>
          <w:b/>
          <w:bCs/>
          <w:spacing w:val="-5"/>
          <w:sz w:val="24"/>
          <w:szCs w:val="24"/>
        </w:rPr>
      </w:pPr>
      <w:r w:rsidRPr="00C575AD">
        <w:rPr>
          <w:rFonts w:ascii="Times New Roman" w:hAnsi="Times New Roman" w:cs="Times New Roman"/>
          <w:b/>
          <w:bCs/>
          <w:spacing w:val="-5"/>
          <w:sz w:val="24"/>
          <w:szCs w:val="24"/>
        </w:rPr>
        <w:t>Kinni</w:t>
      </w:r>
      <w:r w:rsidR="00183953">
        <w:rPr>
          <w:rFonts w:ascii="Times New Roman" w:hAnsi="Times New Roman" w:cs="Times New Roman"/>
          <w:b/>
          <w:bCs/>
          <w:spacing w:val="-5"/>
          <w:sz w:val="24"/>
          <w:szCs w:val="24"/>
        </w:rPr>
        <w:t>s</w:t>
      </w:r>
      <w:r w:rsidRPr="00C575AD">
        <w:rPr>
          <w:rFonts w:ascii="Times New Roman" w:hAnsi="Times New Roman" w:cs="Times New Roman"/>
          <w:b/>
          <w:bCs/>
          <w:spacing w:val="-5"/>
          <w:sz w:val="24"/>
          <w:szCs w:val="24"/>
        </w:rPr>
        <w:t xml:space="preserve">tute harilik väärtus </w:t>
      </w:r>
    </w:p>
    <w:p w14:paraId="51B7A047" w14:textId="77777777" w:rsidR="00C575AD" w:rsidRDefault="00C575AD" w:rsidP="00C575AD">
      <w:pPr>
        <w:pStyle w:val="Vahedeta"/>
        <w:ind w:left="720"/>
        <w:jc w:val="both"/>
        <w:rPr>
          <w:rFonts w:ascii="Times New Roman" w:hAnsi="Times New Roman" w:cs="Times New Roman"/>
          <w:spacing w:val="-5"/>
          <w:sz w:val="24"/>
          <w:szCs w:val="24"/>
        </w:rPr>
      </w:pPr>
    </w:p>
    <w:p w14:paraId="031A2226" w14:textId="352B4CC8" w:rsidR="00C45CB7" w:rsidRPr="00F2753E" w:rsidRDefault="00C45CB7" w:rsidP="005C1185">
      <w:pPr>
        <w:pStyle w:val="Vahedeta"/>
        <w:ind w:left="360"/>
        <w:jc w:val="both"/>
        <w:rPr>
          <w:rFonts w:ascii="Times New Roman" w:hAnsi="Times New Roman" w:cs="Times New Roman"/>
          <w:spacing w:val="-5"/>
          <w:sz w:val="24"/>
          <w:szCs w:val="24"/>
        </w:rPr>
      </w:pPr>
      <w:r w:rsidRPr="00F2753E">
        <w:rPr>
          <w:rFonts w:ascii="Times New Roman" w:hAnsi="Times New Roman" w:cs="Times New Roman"/>
          <w:spacing w:val="-5"/>
          <w:sz w:val="24"/>
          <w:szCs w:val="24"/>
        </w:rPr>
        <w:t>Riigivara hariliku väärtuse on leidnud atesteeritud kinnisvarahindajad järgmistes eksperthinnangutes:</w:t>
      </w:r>
    </w:p>
    <w:p w14:paraId="5B2E3DD7" w14:textId="77FF66AA" w:rsidR="00463D88" w:rsidRDefault="003E13CC" w:rsidP="00463D88">
      <w:pPr>
        <w:pStyle w:val="Default"/>
        <w:numPr>
          <w:ilvl w:val="0"/>
          <w:numId w:val="30"/>
        </w:numPr>
        <w:jc w:val="both"/>
        <w:rPr>
          <w:rFonts w:ascii="Times New Roman" w:eastAsiaTheme="minorEastAsia" w:hAnsi="Times New Roman" w:cs="Times New Roman"/>
          <w:color w:val="auto"/>
          <w:spacing w:val="-5"/>
        </w:rPr>
      </w:pPr>
      <w:r>
        <w:rPr>
          <w:rFonts w:ascii="Times New Roman" w:eastAsiaTheme="minorEastAsia" w:hAnsi="Times New Roman" w:cs="Times New Roman"/>
          <w:color w:val="auto"/>
          <w:spacing w:val="-5"/>
        </w:rPr>
        <w:t xml:space="preserve">Tartu maakonnas </w:t>
      </w:r>
      <w:proofErr w:type="spellStart"/>
      <w:r>
        <w:rPr>
          <w:rFonts w:ascii="Times New Roman" w:eastAsiaTheme="minorEastAsia" w:hAnsi="Times New Roman" w:cs="Times New Roman"/>
          <w:color w:val="auto"/>
          <w:spacing w:val="-5"/>
        </w:rPr>
        <w:t>Kastre</w:t>
      </w:r>
      <w:proofErr w:type="spellEnd"/>
      <w:r>
        <w:rPr>
          <w:rFonts w:ascii="Times New Roman" w:eastAsiaTheme="minorEastAsia" w:hAnsi="Times New Roman" w:cs="Times New Roman"/>
          <w:color w:val="auto"/>
          <w:spacing w:val="-5"/>
        </w:rPr>
        <w:t xml:space="preserve"> vallas </w:t>
      </w:r>
      <w:proofErr w:type="spellStart"/>
      <w:r>
        <w:rPr>
          <w:rFonts w:ascii="Times New Roman" w:eastAsiaTheme="minorEastAsia" w:hAnsi="Times New Roman" w:cs="Times New Roman"/>
          <w:color w:val="auto"/>
          <w:spacing w:val="-5"/>
        </w:rPr>
        <w:t>Kaagvere</w:t>
      </w:r>
      <w:proofErr w:type="spellEnd"/>
      <w:r>
        <w:rPr>
          <w:rFonts w:ascii="Times New Roman" w:eastAsiaTheme="minorEastAsia" w:hAnsi="Times New Roman" w:cs="Times New Roman"/>
          <w:color w:val="auto"/>
          <w:spacing w:val="-5"/>
        </w:rPr>
        <w:t xml:space="preserve"> külas </w:t>
      </w:r>
      <w:r w:rsidR="002B3DCF">
        <w:rPr>
          <w:rFonts w:ascii="Times New Roman" w:eastAsiaTheme="minorEastAsia" w:hAnsi="Times New Roman" w:cs="Times New Roman"/>
          <w:color w:val="auto"/>
          <w:spacing w:val="-5"/>
        </w:rPr>
        <w:t>asuvate Kaveri 1, 3, 5, Veehaarde, Mõisaköögi tee 9, Kooliraja ja Koolika</w:t>
      </w:r>
      <w:r w:rsidR="000D3CE1">
        <w:rPr>
          <w:rFonts w:ascii="Times New Roman" w:eastAsiaTheme="minorEastAsia" w:hAnsi="Times New Roman" w:cs="Times New Roman"/>
          <w:color w:val="auto"/>
          <w:spacing w:val="-5"/>
        </w:rPr>
        <w:t xml:space="preserve">lda </w:t>
      </w:r>
      <w:r w:rsidR="00C45CB7" w:rsidRPr="3DE51049">
        <w:rPr>
          <w:rFonts w:ascii="Times New Roman" w:eastAsiaTheme="minorEastAsia" w:hAnsi="Times New Roman" w:cs="Times New Roman"/>
          <w:color w:val="auto"/>
          <w:spacing w:val="-5"/>
        </w:rPr>
        <w:t>hoonesta</w:t>
      </w:r>
      <w:r w:rsidR="000D3CE1">
        <w:rPr>
          <w:rFonts w:ascii="Times New Roman" w:eastAsiaTheme="minorEastAsia" w:hAnsi="Times New Roman" w:cs="Times New Roman"/>
          <w:color w:val="auto"/>
          <w:spacing w:val="-5"/>
        </w:rPr>
        <w:t>tud</w:t>
      </w:r>
      <w:r w:rsidR="00C45CB7" w:rsidRPr="3DE51049">
        <w:rPr>
          <w:rFonts w:ascii="Times New Roman" w:eastAsiaTheme="minorEastAsia" w:hAnsi="Times New Roman" w:cs="Times New Roman"/>
          <w:color w:val="auto"/>
          <w:spacing w:val="-5"/>
        </w:rPr>
        <w:t xml:space="preserve"> kinnistu</w:t>
      </w:r>
      <w:r w:rsidR="002C1716">
        <w:rPr>
          <w:rFonts w:ascii="Times New Roman" w:eastAsiaTheme="minorEastAsia" w:hAnsi="Times New Roman" w:cs="Times New Roman"/>
          <w:color w:val="auto"/>
          <w:spacing w:val="-5"/>
        </w:rPr>
        <w:t>te</w:t>
      </w:r>
      <w:r w:rsidR="00C45CB7" w:rsidRPr="3DE51049">
        <w:rPr>
          <w:rFonts w:ascii="Times New Roman" w:eastAsiaTheme="minorEastAsia" w:hAnsi="Times New Roman" w:cs="Times New Roman"/>
          <w:color w:val="auto"/>
          <w:spacing w:val="-5"/>
        </w:rPr>
        <w:t xml:space="preserve"> harilik väärtus on</w:t>
      </w:r>
      <w:r w:rsidR="002C1716">
        <w:rPr>
          <w:rFonts w:ascii="Times New Roman" w:eastAsiaTheme="minorEastAsia" w:hAnsi="Times New Roman" w:cs="Times New Roman"/>
          <w:color w:val="auto"/>
          <w:spacing w:val="-5"/>
        </w:rPr>
        <w:t xml:space="preserve"> 2 600 000</w:t>
      </w:r>
      <w:r w:rsidR="00C45CB7" w:rsidRPr="3DE51049">
        <w:rPr>
          <w:rFonts w:ascii="Times New Roman" w:eastAsiaTheme="minorEastAsia" w:hAnsi="Times New Roman" w:cs="Times New Roman"/>
          <w:color w:val="auto"/>
          <w:spacing w:val="-5"/>
        </w:rPr>
        <w:t xml:space="preserve"> eurot vastavalt </w:t>
      </w:r>
      <w:r w:rsidR="002C1716">
        <w:rPr>
          <w:rFonts w:ascii="Times New Roman" w:eastAsiaTheme="minorEastAsia" w:hAnsi="Times New Roman" w:cs="Times New Roman"/>
          <w:color w:val="auto"/>
          <w:spacing w:val="-5"/>
        </w:rPr>
        <w:t>Lahe Kinnisvara</w:t>
      </w:r>
      <w:r w:rsidR="00C45CB7" w:rsidRPr="3DE51049">
        <w:rPr>
          <w:rFonts w:ascii="Times New Roman" w:eastAsiaTheme="minorEastAsia" w:hAnsi="Times New Roman" w:cs="Times New Roman"/>
          <w:color w:val="auto"/>
          <w:spacing w:val="-5"/>
        </w:rPr>
        <w:t xml:space="preserve"> OÜ </w:t>
      </w:r>
      <w:r w:rsidR="5EDDB2DE" w:rsidRPr="3DE51049">
        <w:rPr>
          <w:rFonts w:ascii="Times New Roman" w:eastAsiaTheme="minorEastAsia" w:hAnsi="Times New Roman" w:cs="Times New Roman"/>
          <w:color w:val="auto"/>
          <w:spacing w:val="-5"/>
        </w:rPr>
        <w:t>2</w:t>
      </w:r>
      <w:r w:rsidR="00650AB4">
        <w:rPr>
          <w:rFonts w:ascii="Times New Roman" w:eastAsiaTheme="minorEastAsia" w:hAnsi="Times New Roman" w:cs="Times New Roman"/>
          <w:color w:val="auto"/>
          <w:spacing w:val="-5"/>
        </w:rPr>
        <w:t>7</w:t>
      </w:r>
      <w:r w:rsidR="5EDDB2DE" w:rsidRPr="3DE51049">
        <w:rPr>
          <w:rFonts w:ascii="Times New Roman" w:eastAsiaTheme="minorEastAsia" w:hAnsi="Times New Roman" w:cs="Times New Roman"/>
          <w:color w:val="auto"/>
          <w:spacing w:val="-5"/>
        </w:rPr>
        <w:t>.</w:t>
      </w:r>
      <w:r w:rsidR="00650AB4">
        <w:rPr>
          <w:rFonts w:ascii="Times New Roman" w:eastAsiaTheme="minorEastAsia" w:hAnsi="Times New Roman" w:cs="Times New Roman"/>
          <w:color w:val="auto"/>
          <w:spacing w:val="-5"/>
        </w:rPr>
        <w:t>11</w:t>
      </w:r>
      <w:r w:rsidR="00C45CB7" w:rsidRPr="3DE51049">
        <w:rPr>
          <w:rFonts w:ascii="Times New Roman" w:eastAsiaTheme="minorEastAsia" w:hAnsi="Times New Roman" w:cs="Times New Roman"/>
          <w:color w:val="auto"/>
          <w:spacing w:val="-5"/>
        </w:rPr>
        <w:t>.20</w:t>
      </w:r>
      <w:r w:rsidR="4D3A1F7D" w:rsidRPr="3DE51049">
        <w:rPr>
          <w:rFonts w:ascii="Times New Roman" w:eastAsiaTheme="minorEastAsia" w:hAnsi="Times New Roman" w:cs="Times New Roman"/>
          <w:color w:val="auto"/>
          <w:spacing w:val="-5"/>
        </w:rPr>
        <w:t>2</w:t>
      </w:r>
      <w:r w:rsidR="3E1682AD" w:rsidRPr="3DE51049">
        <w:rPr>
          <w:rFonts w:ascii="Times New Roman" w:eastAsiaTheme="minorEastAsia" w:hAnsi="Times New Roman" w:cs="Times New Roman"/>
          <w:color w:val="auto"/>
          <w:spacing w:val="-5"/>
        </w:rPr>
        <w:t>5</w:t>
      </w:r>
      <w:r w:rsidR="00C45CB7" w:rsidRPr="3DE51049">
        <w:rPr>
          <w:rFonts w:ascii="Times New Roman" w:eastAsiaTheme="minorEastAsia" w:hAnsi="Times New Roman" w:cs="Times New Roman"/>
          <w:color w:val="auto"/>
          <w:spacing w:val="-5"/>
        </w:rPr>
        <w:t xml:space="preserve"> </w:t>
      </w:r>
      <w:r w:rsidR="003343EB">
        <w:rPr>
          <w:rFonts w:ascii="Times New Roman" w:eastAsiaTheme="minorEastAsia" w:hAnsi="Times New Roman" w:cs="Times New Roman"/>
          <w:color w:val="auto"/>
          <w:spacing w:val="-5"/>
        </w:rPr>
        <w:t xml:space="preserve">(muudetud 04.02.2026) </w:t>
      </w:r>
      <w:r w:rsidR="00C45CB7" w:rsidRPr="3DE51049">
        <w:rPr>
          <w:rFonts w:ascii="Times New Roman" w:eastAsiaTheme="minorEastAsia" w:hAnsi="Times New Roman" w:cs="Times New Roman"/>
          <w:color w:val="auto"/>
          <w:spacing w:val="-5"/>
        </w:rPr>
        <w:t xml:space="preserve">eksperthinnangule nr </w:t>
      </w:r>
      <w:r w:rsidR="000615CA">
        <w:rPr>
          <w:rFonts w:ascii="Times New Roman" w:eastAsiaTheme="minorEastAsia" w:hAnsi="Times New Roman" w:cs="Times New Roman"/>
          <w:color w:val="auto"/>
          <w:spacing w:val="-5"/>
        </w:rPr>
        <w:t>0648-25T</w:t>
      </w:r>
      <w:r w:rsidR="00C45CB7" w:rsidRPr="3DE51049">
        <w:rPr>
          <w:rFonts w:ascii="Times New Roman" w:eastAsiaTheme="minorEastAsia" w:hAnsi="Times New Roman" w:cs="Times New Roman"/>
          <w:color w:val="auto"/>
          <w:spacing w:val="-5"/>
        </w:rPr>
        <w:t>;</w:t>
      </w:r>
    </w:p>
    <w:p w14:paraId="678731EE" w14:textId="77777777" w:rsidR="00463D88" w:rsidRDefault="00463D88" w:rsidP="00463D88">
      <w:pPr>
        <w:pStyle w:val="Default"/>
        <w:ind w:left="720"/>
        <w:jc w:val="both"/>
        <w:rPr>
          <w:rFonts w:ascii="Times New Roman" w:eastAsiaTheme="minorEastAsia" w:hAnsi="Times New Roman" w:cs="Times New Roman"/>
          <w:color w:val="auto"/>
          <w:spacing w:val="-5"/>
        </w:rPr>
      </w:pPr>
    </w:p>
    <w:p w14:paraId="41BB3ED4" w14:textId="39B25659" w:rsidR="00C45CB7" w:rsidRPr="00463D88" w:rsidRDefault="00C85D9D" w:rsidP="00463D88">
      <w:pPr>
        <w:pStyle w:val="Default"/>
        <w:numPr>
          <w:ilvl w:val="0"/>
          <w:numId w:val="30"/>
        </w:numPr>
        <w:jc w:val="both"/>
        <w:rPr>
          <w:rFonts w:ascii="Times New Roman" w:eastAsiaTheme="minorEastAsia" w:hAnsi="Times New Roman" w:cs="Times New Roman"/>
          <w:color w:val="auto"/>
          <w:spacing w:val="-5"/>
        </w:rPr>
      </w:pPr>
      <w:r w:rsidRPr="00463D88">
        <w:rPr>
          <w:rFonts w:ascii="Times New Roman" w:hAnsi="Times New Roman" w:cs="Times New Roman"/>
        </w:rPr>
        <w:t>Lääne</w:t>
      </w:r>
      <w:r w:rsidR="39E6BD06" w:rsidRPr="00463D88">
        <w:rPr>
          <w:rFonts w:ascii="Times New Roman" w:hAnsi="Times New Roman" w:cs="Times New Roman"/>
        </w:rPr>
        <w:t xml:space="preserve">-Viru maakonnas </w:t>
      </w:r>
      <w:r w:rsidR="00446152" w:rsidRPr="00463D88">
        <w:rPr>
          <w:rFonts w:ascii="Times New Roman" w:hAnsi="Times New Roman" w:cs="Times New Roman"/>
        </w:rPr>
        <w:t>Tapa vallas Tapa linnas Linda 10 asuva kinnistu</w:t>
      </w:r>
      <w:r w:rsidR="39E6BD06" w:rsidRPr="00463D88">
        <w:rPr>
          <w:rFonts w:ascii="Times New Roman" w:hAnsi="Times New Roman" w:cs="Times New Roman"/>
        </w:rPr>
        <w:t xml:space="preserve"> harilik väärtus on </w:t>
      </w:r>
      <w:r w:rsidR="00446152" w:rsidRPr="00463D88">
        <w:rPr>
          <w:rFonts w:ascii="Times New Roman" w:hAnsi="Times New Roman" w:cs="Times New Roman"/>
        </w:rPr>
        <w:t>2 234 000</w:t>
      </w:r>
      <w:r w:rsidR="39E6BD06" w:rsidRPr="00463D88">
        <w:rPr>
          <w:rFonts w:ascii="Times New Roman" w:hAnsi="Times New Roman" w:cs="Times New Roman"/>
        </w:rPr>
        <w:t xml:space="preserve"> eurot</w:t>
      </w:r>
      <w:r w:rsidR="00C45CB7" w:rsidRPr="00463D88">
        <w:rPr>
          <w:rFonts w:ascii="Times New Roman" w:hAnsi="Times New Roman" w:cs="Times New Roman"/>
          <w:spacing w:val="-5"/>
        </w:rPr>
        <w:t xml:space="preserve"> vastavalt </w:t>
      </w:r>
      <w:r w:rsidR="00E357AA" w:rsidRPr="00463D88">
        <w:rPr>
          <w:rFonts w:ascii="Times New Roman" w:hAnsi="Times New Roman" w:cs="Times New Roman"/>
        </w:rPr>
        <w:t xml:space="preserve">Lahe </w:t>
      </w:r>
      <w:r w:rsidR="1D9625FF" w:rsidRPr="00463D88">
        <w:rPr>
          <w:rFonts w:ascii="Times New Roman" w:hAnsi="Times New Roman" w:cs="Times New Roman"/>
        </w:rPr>
        <w:t xml:space="preserve">Kinnisvara </w:t>
      </w:r>
      <w:r w:rsidR="00E357AA" w:rsidRPr="00463D88">
        <w:rPr>
          <w:rFonts w:ascii="Times New Roman" w:hAnsi="Times New Roman" w:cs="Times New Roman"/>
        </w:rPr>
        <w:t xml:space="preserve">Hindamine </w:t>
      </w:r>
      <w:r w:rsidR="1D9625FF" w:rsidRPr="00463D88">
        <w:rPr>
          <w:rFonts w:ascii="Times New Roman" w:hAnsi="Times New Roman" w:cs="Times New Roman"/>
        </w:rPr>
        <w:t xml:space="preserve">OÜ </w:t>
      </w:r>
      <w:r w:rsidR="00237654" w:rsidRPr="00463D88">
        <w:rPr>
          <w:rFonts w:ascii="Times New Roman" w:hAnsi="Times New Roman" w:cs="Times New Roman"/>
        </w:rPr>
        <w:t>25.11</w:t>
      </w:r>
      <w:r w:rsidR="1D9625FF" w:rsidRPr="00463D88">
        <w:rPr>
          <w:rFonts w:ascii="Times New Roman" w:hAnsi="Times New Roman" w:cs="Times New Roman"/>
        </w:rPr>
        <w:t>.202</w:t>
      </w:r>
      <w:r w:rsidR="44EAF36A" w:rsidRPr="00463D88">
        <w:rPr>
          <w:rFonts w:ascii="Times New Roman" w:hAnsi="Times New Roman" w:cs="Times New Roman"/>
        </w:rPr>
        <w:t>5</w:t>
      </w:r>
      <w:r w:rsidR="1D9625FF" w:rsidRPr="00463D88">
        <w:rPr>
          <w:rFonts w:ascii="Times New Roman" w:hAnsi="Times New Roman" w:cs="Times New Roman"/>
        </w:rPr>
        <w:t xml:space="preserve"> </w:t>
      </w:r>
      <w:r w:rsidR="00170EE1">
        <w:rPr>
          <w:rFonts w:ascii="Times New Roman" w:hAnsi="Times New Roman" w:cs="Times New Roman"/>
        </w:rPr>
        <w:t>(</w:t>
      </w:r>
      <w:proofErr w:type="spellStart"/>
      <w:r w:rsidR="00170EE1">
        <w:rPr>
          <w:rFonts w:ascii="Times New Roman" w:hAnsi="Times New Roman" w:cs="Times New Roman"/>
        </w:rPr>
        <w:t>muudatud</w:t>
      </w:r>
      <w:proofErr w:type="spellEnd"/>
      <w:r w:rsidR="00170EE1">
        <w:rPr>
          <w:rFonts w:ascii="Times New Roman" w:hAnsi="Times New Roman" w:cs="Times New Roman"/>
        </w:rPr>
        <w:t xml:space="preserve"> 30.01.2026) </w:t>
      </w:r>
      <w:r w:rsidR="1D9625FF" w:rsidRPr="00463D88">
        <w:rPr>
          <w:rFonts w:ascii="Times New Roman" w:hAnsi="Times New Roman" w:cs="Times New Roman"/>
        </w:rPr>
        <w:t xml:space="preserve">eksperthinnangule nr </w:t>
      </w:r>
      <w:r w:rsidR="00237654" w:rsidRPr="00463D88">
        <w:rPr>
          <w:rFonts w:ascii="Times New Roman" w:hAnsi="Times New Roman" w:cs="Times New Roman"/>
        </w:rPr>
        <w:t>1514-25</w:t>
      </w:r>
      <w:r w:rsidR="00C45CB7" w:rsidRPr="00463D88">
        <w:rPr>
          <w:rFonts w:ascii="Times New Roman" w:hAnsi="Times New Roman" w:cs="Times New Roman"/>
          <w:spacing w:val="-5"/>
        </w:rPr>
        <w:t>.</w:t>
      </w:r>
    </w:p>
    <w:p w14:paraId="476626E1" w14:textId="77777777" w:rsidR="00C45CB7" w:rsidRPr="00F2753E" w:rsidRDefault="00C45CB7" w:rsidP="00F9478D">
      <w:pPr>
        <w:pStyle w:val="Vahedeta"/>
        <w:jc w:val="both"/>
        <w:rPr>
          <w:rFonts w:ascii="Times New Roman" w:hAnsi="Times New Roman" w:cs="Times New Roman"/>
          <w:spacing w:val="-5"/>
          <w:sz w:val="24"/>
          <w:szCs w:val="24"/>
        </w:rPr>
      </w:pPr>
    </w:p>
    <w:p w14:paraId="30601020" w14:textId="1AA687A0" w:rsidR="00F90121" w:rsidRPr="00F2753E" w:rsidRDefault="00C45CB7" w:rsidP="00F9478D">
      <w:pPr>
        <w:pStyle w:val="Vahedeta"/>
        <w:jc w:val="both"/>
        <w:rPr>
          <w:rFonts w:ascii="Times New Roman" w:hAnsi="Times New Roman" w:cs="Times New Roman"/>
          <w:sz w:val="24"/>
          <w:szCs w:val="24"/>
        </w:rPr>
      </w:pPr>
      <w:r w:rsidRPr="3DE51049">
        <w:rPr>
          <w:rFonts w:ascii="Times New Roman" w:hAnsi="Times New Roman" w:cs="Times New Roman"/>
          <w:sz w:val="24"/>
          <w:szCs w:val="24"/>
        </w:rPr>
        <w:t xml:space="preserve">Vabariigi Valitsuse korralduse eelnõus </w:t>
      </w:r>
      <w:r w:rsidR="00727235">
        <w:rPr>
          <w:rFonts w:ascii="Times New Roman" w:hAnsi="Times New Roman" w:cs="Times New Roman"/>
          <w:sz w:val="24"/>
          <w:szCs w:val="24"/>
        </w:rPr>
        <w:t>nimetatud</w:t>
      </w:r>
      <w:r w:rsidRPr="3DE51049">
        <w:rPr>
          <w:rFonts w:ascii="Times New Roman" w:hAnsi="Times New Roman" w:cs="Times New Roman"/>
          <w:sz w:val="24"/>
          <w:szCs w:val="24"/>
        </w:rPr>
        <w:t xml:space="preserve"> riigivara </w:t>
      </w:r>
      <w:r w:rsidR="00E32A8B">
        <w:rPr>
          <w:rFonts w:ascii="Times New Roman" w:hAnsi="Times New Roman" w:cs="Times New Roman"/>
          <w:sz w:val="24"/>
          <w:szCs w:val="24"/>
        </w:rPr>
        <w:t xml:space="preserve">harilik </w:t>
      </w:r>
      <w:r w:rsidRPr="3DE51049">
        <w:rPr>
          <w:rFonts w:ascii="Times New Roman" w:hAnsi="Times New Roman" w:cs="Times New Roman"/>
          <w:sz w:val="24"/>
          <w:szCs w:val="24"/>
        </w:rPr>
        <w:t>väärtus kokku o</w:t>
      </w:r>
      <w:r w:rsidR="00967B1D">
        <w:rPr>
          <w:rFonts w:ascii="Times New Roman" w:hAnsi="Times New Roman" w:cs="Times New Roman"/>
          <w:sz w:val="24"/>
          <w:szCs w:val="24"/>
        </w:rPr>
        <w:t xml:space="preserve">n </w:t>
      </w:r>
      <w:r w:rsidR="00727235">
        <w:rPr>
          <w:rFonts w:ascii="Times New Roman" w:hAnsi="Times New Roman" w:cs="Times New Roman"/>
          <w:sz w:val="24"/>
          <w:szCs w:val="24"/>
        </w:rPr>
        <w:t> </w:t>
      </w:r>
      <w:r w:rsidR="00967B1D" w:rsidRPr="00967B1D">
        <w:rPr>
          <w:rFonts w:ascii="Times New Roman" w:hAnsi="Times New Roman" w:cs="Times New Roman"/>
          <w:sz w:val="24"/>
          <w:szCs w:val="24"/>
        </w:rPr>
        <w:t xml:space="preserve">4 833 985 </w:t>
      </w:r>
      <w:r w:rsidRPr="3DE51049">
        <w:rPr>
          <w:rFonts w:ascii="Times New Roman" w:hAnsi="Times New Roman" w:cs="Times New Roman"/>
          <w:sz w:val="24"/>
          <w:szCs w:val="24"/>
        </w:rPr>
        <w:t xml:space="preserve">eurot. </w:t>
      </w:r>
    </w:p>
    <w:p w14:paraId="30910D33" w14:textId="77777777" w:rsidR="00F90121" w:rsidRPr="00F2753E" w:rsidRDefault="00F90121" w:rsidP="00F9478D">
      <w:pPr>
        <w:pStyle w:val="Vahedeta"/>
        <w:jc w:val="both"/>
        <w:rPr>
          <w:rFonts w:ascii="Times New Roman" w:hAnsi="Times New Roman" w:cs="Times New Roman"/>
          <w:sz w:val="24"/>
          <w:szCs w:val="24"/>
        </w:rPr>
      </w:pPr>
    </w:p>
    <w:p w14:paraId="34EE53BD" w14:textId="461E84C2" w:rsidR="00C45CB7" w:rsidRDefault="00621FF0" w:rsidP="00F9478D">
      <w:pPr>
        <w:pStyle w:val="Vahedeta"/>
        <w:jc w:val="both"/>
        <w:rPr>
          <w:rFonts w:ascii="Times New Roman" w:hAnsi="Times New Roman" w:cs="Times New Roman"/>
          <w:sz w:val="24"/>
          <w:szCs w:val="24"/>
        </w:rPr>
      </w:pPr>
      <w:r w:rsidRPr="13DC5150">
        <w:rPr>
          <w:rFonts w:ascii="Times New Roman" w:hAnsi="Times New Roman" w:cs="Times New Roman"/>
          <w:sz w:val="24"/>
          <w:szCs w:val="24"/>
        </w:rPr>
        <w:t>M</w:t>
      </w:r>
      <w:r w:rsidR="00C45CB7" w:rsidRPr="13DC5150">
        <w:rPr>
          <w:rFonts w:ascii="Times New Roman" w:hAnsi="Times New Roman" w:cs="Times New Roman"/>
          <w:sz w:val="24"/>
          <w:szCs w:val="24"/>
        </w:rPr>
        <w:t xml:space="preserve">itterahalise sissemakse </w:t>
      </w:r>
      <w:r w:rsidRPr="13DC5150">
        <w:rPr>
          <w:rFonts w:ascii="Times New Roman" w:hAnsi="Times New Roman" w:cs="Times New Roman"/>
          <w:sz w:val="24"/>
          <w:szCs w:val="24"/>
        </w:rPr>
        <w:t xml:space="preserve">väärtuse hindamist ja mitterahalise sissemakse vastavust </w:t>
      </w:r>
      <w:r w:rsidR="00C45CB7" w:rsidRPr="13DC5150">
        <w:rPr>
          <w:rFonts w:ascii="Times New Roman" w:hAnsi="Times New Roman" w:cs="Times New Roman"/>
          <w:sz w:val="24"/>
          <w:szCs w:val="24"/>
        </w:rPr>
        <w:t xml:space="preserve">äriseadustiku §-s 248 nimetatud nõuetele kontrollis </w:t>
      </w:r>
      <w:r w:rsidR="00BD5B96">
        <w:rPr>
          <w:rFonts w:ascii="Times New Roman" w:hAnsi="Times New Roman" w:cs="Times New Roman"/>
          <w:sz w:val="24"/>
          <w:szCs w:val="24"/>
        </w:rPr>
        <w:t>ning</w:t>
      </w:r>
      <w:r w:rsidR="00C45CB7" w:rsidRPr="13DC5150">
        <w:rPr>
          <w:rFonts w:ascii="Times New Roman" w:hAnsi="Times New Roman" w:cs="Times New Roman"/>
          <w:sz w:val="24"/>
          <w:szCs w:val="24"/>
        </w:rPr>
        <w:t xml:space="preserve"> aruande </w:t>
      </w:r>
      <w:r w:rsidR="00BD5B96">
        <w:rPr>
          <w:rFonts w:ascii="Times New Roman" w:hAnsi="Times New Roman" w:cs="Times New Roman"/>
          <w:sz w:val="24"/>
          <w:szCs w:val="24"/>
        </w:rPr>
        <w:t xml:space="preserve">esitas </w:t>
      </w:r>
      <w:r w:rsidR="005F2E5A">
        <w:rPr>
          <w:rFonts w:ascii="Times New Roman" w:hAnsi="Times New Roman" w:cs="Times New Roman"/>
          <w:sz w:val="24"/>
          <w:szCs w:val="24"/>
        </w:rPr>
        <w:t>1</w:t>
      </w:r>
      <w:r w:rsidR="00F40EB8">
        <w:rPr>
          <w:rFonts w:ascii="Times New Roman" w:hAnsi="Times New Roman" w:cs="Times New Roman"/>
          <w:sz w:val="24"/>
          <w:szCs w:val="24"/>
        </w:rPr>
        <w:t>8</w:t>
      </w:r>
      <w:r w:rsidR="005F2E5A">
        <w:rPr>
          <w:rFonts w:ascii="Times New Roman" w:hAnsi="Times New Roman" w:cs="Times New Roman"/>
          <w:sz w:val="24"/>
          <w:szCs w:val="24"/>
        </w:rPr>
        <w:t>.02</w:t>
      </w:r>
      <w:r w:rsidR="00E212DC">
        <w:rPr>
          <w:rFonts w:ascii="Times New Roman" w:hAnsi="Times New Roman" w:cs="Times New Roman"/>
          <w:sz w:val="24"/>
          <w:szCs w:val="24"/>
        </w:rPr>
        <w:t>.</w:t>
      </w:r>
      <w:r w:rsidR="00C45CB7" w:rsidRPr="13DC5150">
        <w:rPr>
          <w:rFonts w:ascii="Times New Roman" w:hAnsi="Times New Roman" w:cs="Times New Roman"/>
          <w:sz w:val="24"/>
          <w:szCs w:val="24"/>
        </w:rPr>
        <w:t>20</w:t>
      </w:r>
      <w:r w:rsidR="31FEF1D8" w:rsidRPr="13DC5150">
        <w:rPr>
          <w:rFonts w:ascii="Times New Roman" w:hAnsi="Times New Roman" w:cs="Times New Roman"/>
          <w:sz w:val="24"/>
          <w:szCs w:val="24"/>
        </w:rPr>
        <w:t>2</w:t>
      </w:r>
      <w:r w:rsidR="005F2E5A">
        <w:rPr>
          <w:rFonts w:ascii="Times New Roman" w:hAnsi="Times New Roman" w:cs="Times New Roman"/>
          <w:sz w:val="24"/>
          <w:szCs w:val="24"/>
        </w:rPr>
        <w:t>6</w:t>
      </w:r>
      <w:r w:rsidR="00C45CB7" w:rsidRPr="13DC5150">
        <w:rPr>
          <w:rFonts w:ascii="Times New Roman" w:hAnsi="Times New Roman" w:cs="Times New Roman"/>
          <w:sz w:val="24"/>
          <w:szCs w:val="24"/>
        </w:rPr>
        <w:t xml:space="preserve"> audiitorfirma KPMG Baltics OÜ.</w:t>
      </w:r>
      <w:r w:rsidR="0D64A0B7" w:rsidRPr="13DC5150">
        <w:rPr>
          <w:rFonts w:ascii="Times New Roman" w:hAnsi="Times New Roman" w:cs="Times New Roman"/>
          <w:sz w:val="24"/>
          <w:szCs w:val="24"/>
        </w:rPr>
        <w:t xml:space="preserve"> </w:t>
      </w:r>
    </w:p>
    <w:p w14:paraId="6CB83EAE" w14:textId="77777777" w:rsidR="00C11954" w:rsidRDefault="00C11954" w:rsidP="00F9478D">
      <w:pPr>
        <w:pStyle w:val="Vahedeta"/>
        <w:jc w:val="both"/>
        <w:rPr>
          <w:rFonts w:ascii="Times New Roman" w:hAnsi="Times New Roman" w:cs="Times New Roman"/>
          <w:sz w:val="24"/>
          <w:szCs w:val="24"/>
        </w:rPr>
      </w:pPr>
    </w:p>
    <w:p w14:paraId="5045F2D5" w14:textId="71C21B3E" w:rsidR="00245594" w:rsidRPr="00A15A1C" w:rsidRDefault="00A15A1C" w:rsidP="00A15A1C">
      <w:pPr>
        <w:jc w:val="both"/>
        <w:rPr>
          <w:b/>
          <w:bCs/>
        </w:rPr>
      </w:pPr>
      <w:r>
        <w:rPr>
          <w:b/>
          <w:bCs/>
        </w:rPr>
        <w:t xml:space="preserve">5. </w:t>
      </w:r>
      <w:r w:rsidR="00245594" w:rsidRPr="00A15A1C">
        <w:rPr>
          <w:b/>
          <w:bCs/>
        </w:rPr>
        <w:t xml:space="preserve">Sisu </w:t>
      </w:r>
    </w:p>
    <w:p w14:paraId="593EA3E1" w14:textId="77777777" w:rsidR="00245594" w:rsidRDefault="00245594" w:rsidP="00245594">
      <w:pPr>
        <w:pStyle w:val="Loendilik"/>
        <w:jc w:val="both"/>
        <w:rPr>
          <w:b/>
          <w:bCs/>
        </w:rPr>
      </w:pPr>
    </w:p>
    <w:p w14:paraId="653B9674" w14:textId="71DF5E6D" w:rsidR="00CC7C7E" w:rsidRPr="000E13ED" w:rsidRDefault="00CC7C7E" w:rsidP="00326FD7">
      <w:pPr>
        <w:jc w:val="both"/>
      </w:pPr>
      <w:r w:rsidRPr="000E13ED">
        <w:t>Korraldusega volitatakse sotsiaalministrit riigi esindajana hääletama osalust valitseva ministrina AS</w:t>
      </w:r>
      <w:r w:rsidR="005164DA">
        <w:t>-</w:t>
      </w:r>
      <w:r w:rsidRPr="000E13ED">
        <w:t>i Hoolekandeteenused aktsionäride üldkoosolekul AS</w:t>
      </w:r>
      <w:r w:rsidR="005164DA">
        <w:t>-</w:t>
      </w:r>
      <w:r w:rsidRPr="000E13ED">
        <w:t xml:space="preserve">i Hoolekandeteenused aktsiakapitali suurendamise poolt </w:t>
      </w:r>
      <w:r w:rsidR="00EB4D5D" w:rsidRPr="00EB4D5D">
        <w:t xml:space="preserve">1 950 000 euro võrra 30 000 </w:t>
      </w:r>
      <w:r w:rsidRPr="000E13ED">
        <w:t>uue 65-eurose nimiväärtusega aktsia väljalaskmise teel ning märkima aktsiad, tasudes mitterahalise sissemaksena Sotsiaalministeeriumi valitsemisel oleva riigivara (hariliku väärtusega 4 834 000 eurot) üleandmise teel. Aktsiate nimiväärtust ületav summa</w:t>
      </w:r>
      <w:r w:rsidR="00C1535D">
        <w:t xml:space="preserve"> </w:t>
      </w:r>
      <w:r w:rsidR="00C1535D" w:rsidRPr="00C1535D">
        <w:t xml:space="preserve">2 884 000 </w:t>
      </w:r>
      <w:r w:rsidRPr="000E13ED">
        <w:t xml:space="preserve">eurot loetakse ülekursiks. Samuti antakse nõusolek riigivara üleandmiseks </w:t>
      </w:r>
      <w:r w:rsidR="0048763A">
        <w:t xml:space="preserve">AS Hoolekandeteenused </w:t>
      </w:r>
      <w:r w:rsidRPr="000E13ED">
        <w:t xml:space="preserve">mitterahalise sissemaksena aktsiakapitali suurendamiseks. Riigivaraseaduse § 54 kohaselt sõlmib riigivara valitseja </w:t>
      </w:r>
      <w:proofErr w:type="spellStart"/>
      <w:r w:rsidRPr="000E13ED">
        <w:t>AS-ga</w:t>
      </w:r>
      <w:proofErr w:type="spellEnd"/>
      <w:r w:rsidRPr="000E13ED">
        <w:t xml:space="preserve"> Hoolekandeteenused riigivara üleandmise lepingu. Riigi poolt omandatavate uute AS Hoolekandeteenused aktsiate valitsejaks määratakse Sotsiaalministeerium. </w:t>
      </w:r>
    </w:p>
    <w:p w14:paraId="3A07CECF" w14:textId="77777777" w:rsidR="00CC7C7E" w:rsidRPr="000E13ED" w:rsidRDefault="00CC7C7E" w:rsidP="000E13ED">
      <w:pPr>
        <w:pStyle w:val="Loendilik"/>
        <w:jc w:val="both"/>
      </w:pPr>
    </w:p>
    <w:p w14:paraId="24600DE0" w14:textId="06349EE1" w:rsidR="00CC7C7E" w:rsidRPr="000E13ED" w:rsidRDefault="00CC7C7E" w:rsidP="00326FD7">
      <w:pPr>
        <w:jc w:val="both"/>
      </w:pPr>
      <w:r w:rsidRPr="000E13ED">
        <w:t>Vastavalt riigivaraseaduse §-le 96 viis Sotsiaalministeerium läbi kinnisasja vajalikkuse väljaselgitamiseks menetluse nr 26-</w:t>
      </w:r>
      <w:r w:rsidR="00973D94">
        <w:t>69</w:t>
      </w:r>
      <w:r w:rsidR="00FE046B">
        <w:t>7</w:t>
      </w:r>
      <w:r w:rsidR="00973D94">
        <w:t>8</w:t>
      </w:r>
      <w:r w:rsidR="007F1E7E">
        <w:t>.</w:t>
      </w:r>
      <w:r w:rsidRPr="000E13ED">
        <w:t xml:space="preserve"> Menetluse käigus ühtegi taotlust ega arvamust ei esitatud.</w:t>
      </w:r>
    </w:p>
    <w:p w14:paraId="14010233" w14:textId="4663433D" w:rsidR="00CC7C7E" w:rsidRPr="000E13ED" w:rsidRDefault="00CC7C7E" w:rsidP="00326FD7">
      <w:pPr>
        <w:jc w:val="both"/>
      </w:pPr>
      <w:r w:rsidRPr="000E13ED">
        <w:t>Riigi kinnisvararegistris on vara üleandmiseks algatatud menetlus nr 26-</w:t>
      </w:r>
      <w:r w:rsidR="00FE046B">
        <w:t>6979</w:t>
      </w:r>
      <w:r w:rsidRPr="000E13ED">
        <w:t xml:space="preserve">, kuhu on lisatud </w:t>
      </w:r>
    </w:p>
    <w:p w14:paraId="481FBD49" w14:textId="386A126D" w:rsidR="00ED7B65" w:rsidRDefault="00CC7C7E" w:rsidP="00326FD7">
      <w:pPr>
        <w:jc w:val="both"/>
      </w:pPr>
      <w:r w:rsidRPr="000E13ED">
        <w:t>menetlusega seotud dokumendid (sh riigivara harilikku väärtust kajastav</w:t>
      </w:r>
      <w:r w:rsidR="006C6792">
        <w:t>ad</w:t>
      </w:r>
      <w:r w:rsidRPr="000E13ED">
        <w:t xml:space="preserve"> hindamisaruan</w:t>
      </w:r>
      <w:r w:rsidR="006C6792">
        <w:t>ded</w:t>
      </w:r>
      <w:r w:rsidRPr="000E13ED">
        <w:t xml:space="preserve"> ja</w:t>
      </w:r>
      <w:r w:rsidR="00126AD5">
        <w:t xml:space="preserve"> audiitori aruanne).</w:t>
      </w:r>
    </w:p>
    <w:p w14:paraId="1240CD70" w14:textId="77777777" w:rsidR="00126AD5" w:rsidRPr="00326FD7" w:rsidRDefault="00126AD5" w:rsidP="00326FD7">
      <w:pPr>
        <w:jc w:val="both"/>
        <w:rPr>
          <w:b/>
          <w:bCs/>
        </w:rPr>
      </w:pPr>
    </w:p>
    <w:p w14:paraId="52707616" w14:textId="08C5B0FF" w:rsidR="005769F0" w:rsidRPr="00A15A1C" w:rsidRDefault="00A15A1C" w:rsidP="00F33FF4">
      <w:pPr>
        <w:jc w:val="both"/>
        <w:rPr>
          <w:b/>
          <w:bCs/>
        </w:rPr>
      </w:pPr>
      <w:r>
        <w:rPr>
          <w:b/>
          <w:bCs/>
        </w:rPr>
        <w:t xml:space="preserve">6. </w:t>
      </w:r>
      <w:r w:rsidR="005769F0" w:rsidRPr="00A15A1C">
        <w:rPr>
          <w:b/>
          <w:bCs/>
        </w:rPr>
        <w:t xml:space="preserve">Riigiabi analüüs </w:t>
      </w:r>
    </w:p>
    <w:p w14:paraId="5402B1EC" w14:textId="77777777" w:rsidR="005769F0" w:rsidRDefault="005769F0" w:rsidP="005769F0">
      <w:pPr>
        <w:jc w:val="both"/>
        <w:rPr>
          <w:b/>
          <w:bCs/>
        </w:rPr>
      </w:pPr>
    </w:p>
    <w:p w14:paraId="411B270A" w14:textId="171B81A9" w:rsidR="00BB56F7" w:rsidRDefault="00BB56F7" w:rsidP="00BB56F7">
      <w:pPr>
        <w:jc w:val="both"/>
      </w:pPr>
      <w:r>
        <w:t xml:space="preserve">Vastavalt ELi toimimise lepingu (ELTL) artikkel 107 lõikele 1 on igasugune liikmesriigi poolt või riigi ressurssidest ükskõik missugusel kujul antav abi, mis kahjustab või ähvardab kahjustada konkurentsi, soodustades teatud ettevõtjaid või teatud kaupade tootmist, ühisturuga </w:t>
      </w:r>
    </w:p>
    <w:p w14:paraId="49B58C7D" w14:textId="77777777" w:rsidR="00BB56F7" w:rsidRDefault="00BB56F7" w:rsidP="00BB56F7">
      <w:pPr>
        <w:jc w:val="both"/>
      </w:pPr>
      <w:r>
        <w:t>kokkusobimatu niivõrd, kuivõrd see kahjustab liikmesriikide vahelist kaubandust.</w:t>
      </w:r>
    </w:p>
    <w:p w14:paraId="4E95353C" w14:textId="77777777" w:rsidR="00BB56F7" w:rsidRDefault="00BB56F7" w:rsidP="00BB56F7">
      <w:pPr>
        <w:jc w:val="both"/>
      </w:pPr>
    </w:p>
    <w:p w14:paraId="6EDD5767" w14:textId="7C114CFB" w:rsidR="00E07502" w:rsidRDefault="00BB56F7" w:rsidP="00BB56F7">
      <w:pPr>
        <w:jc w:val="both"/>
      </w:pPr>
      <w:r>
        <w:t xml:space="preserve">Vastavalt </w:t>
      </w:r>
      <w:hyperlink r:id="rId12" w:history="1">
        <w:r w:rsidRPr="00962DA0">
          <w:rPr>
            <w:rStyle w:val="Hperlink"/>
          </w:rPr>
          <w:t>Riigiabi mõiste teatise</w:t>
        </w:r>
      </w:hyperlink>
      <w:r>
        <w:t xml:space="preserve"> punktis 2.1 toodud ettevõtja ja majandustegevuse mõiste üldpõhimõtetele ei sõltu ettevõtjaks määramine isiku õiguslikust seisundist, vaid sõltub</w:t>
      </w:r>
      <w:r w:rsidR="004D1EE4">
        <w:t xml:space="preserve"> </w:t>
      </w:r>
      <w:r>
        <w:t>rahastatava tegevuse sisust ehk tegemist peab olema järjekindlalt majandustegevusega tegeleva üksuse toetamisega. Üksuse liigitamine ettevõtjaks on alati seotud konkreetse tegevusega. Kui üksus tegeleb nii majandustegevuse kui ka mittemajandusliku tegevusega, tuleb teda lugeda ettevõtjaks ainult seoses esimesega.</w:t>
      </w:r>
    </w:p>
    <w:p w14:paraId="0B956079" w14:textId="77777777" w:rsidR="00E07502" w:rsidRDefault="00E07502" w:rsidP="005513EA">
      <w:pPr>
        <w:jc w:val="both"/>
      </w:pPr>
    </w:p>
    <w:p w14:paraId="5C3CE5E8" w14:textId="77777777" w:rsidR="004A0668" w:rsidRDefault="004A0668" w:rsidP="004A0668">
      <w:pPr>
        <w:jc w:val="both"/>
      </w:pPr>
      <w:r>
        <w:t xml:space="preserve">Komisjoni riigiabi mõiste teatis, p 17: Aluslepingu artikli 107 lõiget 1 ei kohaldata (st riigiabi </w:t>
      </w:r>
    </w:p>
    <w:p w14:paraId="274CED05" w14:textId="77777777" w:rsidR="004A0668" w:rsidRDefault="004A0668" w:rsidP="004A0668">
      <w:pPr>
        <w:jc w:val="both"/>
      </w:pPr>
      <w:r>
        <w:t xml:space="preserve">reegleid ei kohaldata), kui riik teostab avalikku võimu või kui avaliku sektori asutused toimivad </w:t>
      </w:r>
    </w:p>
    <w:p w14:paraId="4D2D9655" w14:textId="77777777" w:rsidR="004A0668" w:rsidRDefault="004A0668" w:rsidP="004A0668">
      <w:pPr>
        <w:jc w:val="both"/>
      </w:pPr>
      <w:r>
        <w:t xml:space="preserve">riiklike ametiasutustena. Üksust võib lugeda avalikku võimu teostavaks juhul, kui asjaomane </w:t>
      </w:r>
    </w:p>
    <w:p w14:paraId="27A3140D" w14:textId="28C4B0A0" w:rsidR="004A0668" w:rsidRDefault="004A0668" w:rsidP="004A0668">
      <w:pPr>
        <w:jc w:val="both"/>
      </w:pPr>
      <w:r>
        <w:t xml:space="preserve">tegevusala on osa riigi olulistest funktsioonidest või on nende funktsioonidega seotud oma olemuse, eesmärgi ja seda reguleerivate eeskirjade poolest. Üldjuhul ei loeta majandustegevuseks tegevusalasid, mis on olemuslikult riikliku ametiasutuse eelisõiguste osa ja milles osaleb riik. Sellised tegevused on näiteks: vanglakaristuste korraldamine, rahastamine ja täideviimine. Kinnise lasteasutus </w:t>
      </w:r>
      <w:r w:rsidR="00183953">
        <w:t xml:space="preserve">teenus </w:t>
      </w:r>
      <w:r>
        <w:t xml:space="preserve">on analoogne - see muutus sotsiaalteenuseks 2018. a </w:t>
      </w:r>
      <w:proofErr w:type="spellStart"/>
      <w:r>
        <w:t>SHSi</w:t>
      </w:r>
      <w:proofErr w:type="spellEnd"/>
      <w:r>
        <w:t xml:space="preserve"> lisamisega.</w:t>
      </w:r>
    </w:p>
    <w:p w14:paraId="32704D2F" w14:textId="77777777" w:rsidR="00B97631" w:rsidRDefault="00B97631" w:rsidP="004A0668">
      <w:pPr>
        <w:jc w:val="both"/>
      </w:pPr>
    </w:p>
    <w:p w14:paraId="250F1DBB" w14:textId="4AE3194B" w:rsidR="004A0668" w:rsidRDefault="004A0668" w:rsidP="004A0668">
      <w:pPr>
        <w:jc w:val="both"/>
      </w:pPr>
      <w:r>
        <w:t>Euroopa Kohus on asjas nr C-343/95 (p-d 17 ja 25) öelnud, et asjaomase tegevuse analüüsimisel ei oma tähtsust, kas riik teostab avalikku võimu otse läbi riigiasutuse või eraõigusliku juriidilise isiku, millele on (eri- või ainuõiguse kaudu) omistatud avaliku ülesande täitmine.</w:t>
      </w:r>
    </w:p>
    <w:p w14:paraId="20D352A0" w14:textId="77777777" w:rsidR="00B97631" w:rsidRDefault="00B97631" w:rsidP="004A0668">
      <w:pPr>
        <w:jc w:val="both"/>
      </w:pPr>
    </w:p>
    <w:p w14:paraId="771152CD" w14:textId="17E2D749" w:rsidR="003F71C0" w:rsidRDefault="004A0668" w:rsidP="005513EA">
      <w:pPr>
        <w:jc w:val="both"/>
      </w:pPr>
      <w:r>
        <w:t>AS H</w:t>
      </w:r>
      <w:r w:rsidR="00D80FC5">
        <w:t>oolekandeteenused</w:t>
      </w:r>
      <w:r>
        <w:t xml:space="preserve"> tegevuses on ka majandustegevust (</w:t>
      </w:r>
      <w:proofErr w:type="spellStart"/>
      <w:r>
        <w:t>hoolekandeteenused</w:t>
      </w:r>
      <w:proofErr w:type="spellEnd"/>
      <w:r>
        <w:t>). KLAT on olemuselt mitte</w:t>
      </w:r>
      <w:r w:rsidR="00D80FC5">
        <w:t>-</w:t>
      </w:r>
      <w:r>
        <w:t>majandustegevus, seega saab antud juhul vaadelda üksnes viimast. KLAT on küll sõnastatud teenusena, kuid tegemist on avaliku võimu teostamisega seotud teenusega, mis ei ole majandustegevus. Eraettevõtjad saavad olla üksnes HKTS § 13 alusel SKA korraldatavas riigihankes pakkujad, kuid see ei muuda teenust majandustegevuseks.</w:t>
      </w:r>
      <w:r w:rsidR="00B97631">
        <w:t xml:space="preserve"> </w:t>
      </w:r>
    </w:p>
    <w:p w14:paraId="692EB32E" w14:textId="77777777" w:rsidR="003F71C0" w:rsidRDefault="003F71C0" w:rsidP="005513EA">
      <w:pPr>
        <w:jc w:val="both"/>
      </w:pPr>
    </w:p>
    <w:p w14:paraId="58F0F1D7" w14:textId="10A9C3F7" w:rsidR="00460D5F" w:rsidRDefault="00460D5F" w:rsidP="00460D5F">
      <w:pPr>
        <w:jc w:val="both"/>
      </w:pPr>
      <w:r>
        <w:t xml:space="preserve">Juriidiliselt isikult </w:t>
      </w:r>
      <w:proofErr w:type="spellStart"/>
      <w:r>
        <w:t>KLATi</w:t>
      </w:r>
      <w:proofErr w:type="spellEnd"/>
      <w:r>
        <w:t xml:space="preserve"> osutamise kui avaliku haldusülesande täitmise </w:t>
      </w:r>
      <w:proofErr w:type="spellStart"/>
      <w:r>
        <w:t>sisseostmine</w:t>
      </w:r>
      <w:proofErr w:type="spellEnd"/>
      <w:r>
        <w:t xml:space="preserve"> ei mõjuta ka ELTL artikkel 107 lõikes 1 silmas peetud liikmesriikide vahelist kaubandust (riigiabi olemasolu kohustuslik kriteerium), arvestades, et teenuse sihtrühma võib kuuluda üksnes</w:t>
      </w:r>
      <w:r w:rsidR="00D87CF6">
        <w:t xml:space="preserve"> </w:t>
      </w:r>
      <w:r>
        <w:t xml:space="preserve">kohtumääruse alusel suunatud Eestis elav laps. Seda saab järeldada tuginedes Komisjoni riigiabi mõiste teatise punktile 196: </w:t>
      </w:r>
      <w:r w:rsidRPr="0029685B">
        <w:rPr>
          <w:i/>
          <w:iCs/>
        </w:rPr>
        <w:t>„komisjon on mitmel juhul leidnud, et teatavatel tegevustel on konkreetsete asjaolude tõttu üksnes kohalik mõju ja seetõttu ei mõjutanud need liikmesriikide vahelist kaubandust. Sellistel juhtudel kontrollis komisjon eelkõige, et abisaaja tarnis kaupu või teenuseid liikmesriigi piiratud piirkonda ja tõenäoliselt ei meelita ligi kliente teistest liikmesriikidest, ning et tal ei olnud võimalik ette näha, et meetmel on rohkem kui vähene mõju piiriülestele investeerimis- või asutamistingimustele</w:t>
      </w:r>
      <w:r>
        <w:t>.“ ning Euroopa Komisjoni arvamusele Eesti esitatud eelteatisele erihoolekandeasutuste reorganiseerimise kohta(SA.43968 (2015/PN) "</w:t>
      </w:r>
      <w:proofErr w:type="spellStart"/>
      <w:r>
        <w:t>Reorganisation</w:t>
      </w:r>
      <w:proofErr w:type="spellEnd"/>
      <w:r>
        <w:t xml:space="preserve"> of </w:t>
      </w:r>
      <w:proofErr w:type="spellStart"/>
      <w:r>
        <w:t>special</w:t>
      </w:r>
      <w:proofErr w:type="spellEnd"/>
      <w:r>
        <w:t xml:space="preserve"> </w:t>
      </w:r>
      <w:proofErr w:type="spellStart"/>
      <w:r>
        <w:t>welfare</w:t>
      </w:r>
      <w:proofErr w:type="spellEnd"/>
      <w:r>
        <w:t xml:space="preserve"> </w:t>
      </w:r>
      <w:proofErr w:type="spellStart"/>
      <w:r>
        <w:t>institutions</w:t>
      </w:r>
      <w:proofErr w:type="spellEnd"/>
      <w:r>
        <w:t xml:space="preserve">", </w:t>
      </w:r>
      <w:proofErr w:type="spellStart"/>
      <w:r>
        <w:t>pre-notified</w:t>
      </w:r>
      <w:proofErr w:type="spellEnd"/>
      <w:r>
        <w:t xml:space="preserve"> on 12</w:t>
      </w:r>
    </w:p>
    <w:p w14:paraId="7E7B6B0F" w14:textId="2E7AAD68" w:rsidR="003F71C0" w:rsidRDefault="00460D5F" w:rsidP="00460D5F">
      <w:pPr>
        <w:jc w:val="both"/>
      </w:pPr>
      <w:proofErr w:type="spellStart"/>
      <w:r>
        <w:t>December</w:t>
      </w:r>
      <w:proofErr w:type="spellEnd"/>
      <w:r>
        <w:t xml:space="preserve"> 2015), milles viidati just sellele teatise punktile riigiabi välistamise põhjendamisel.</w:t>
      </w:r>
    </w:p>
    <w:p w14:paraId="45612F7C" w14:textId="77777777" w:rsidR="0029685B" w:rsidRDefault="0029685B" w:rsidP="005513EA">
      <w:pPr>
        <w:jc w:val="both"/>
      </w:pPr>
    </w:p>
    <w:p w14:paraId="1F67C946" w14:textId="30C619F2" w:rsidR="00745887" w:rsidRPr="00E610AA" w:rsidRDefault="00A15A1C" w:rsidP="00E610AA">
      <w:pPr>
        <w:jc w:val="both"/>
        <w:rPr>
          <w:b/>
          <w:bCs/>
        </w:rPr>
      </w:pPr>
      <w:r w:rsidRPr="00E610AA">
        <w:rPr>
          <w:b/>
          <w:bCs/>
        </w:rPr>
        <w:t xml:space="preserve">7. </w:t>
      </w:r>
      <w:r w:rsidR="00745887" w:rsidRPr="00E610AA">
        <w:rPr>
          <w:b/>
          <w:bCs/>
        </w:rPr>
        <w:t>Korralduse mõjud ja rakendamiseks vajalikud kulutused</w:t>
      </w:r>
    </w:p>
    <w:p w14:paraId="737D3440" w14:textId="77777777" w:rsidR="006E05CF" w:rsidRDefault="006E05CF" w:rsidP="00DE4AE9">
      <w:pPr>
        <w:jc w:val="both"/>
      </w:pPr>
    </w:p>
    <w:p w14:paraId="282DE096" w14:textId="0E83DB35" w:rsidR="00DE4AE9" w:rsidRPr="00DE4AE9" w:rsidRDefault="00DE4AE9" w:rsidP="00DE4AE9">
      <w:pPr>
        <w:jc w:val="both"/>
      </w:pPr>
      <w:r w:rsidRPr="00DE4AE9">
        <w:t>Korralduse rakendamiseks vajalikud kulud koosnevad riigilõivust, notaritasust, eksperthinnangute ja audiitori aruannete koostamise tasudest. RVS § 63 järgi katab kulud AS</w:t>
      </w:r>
    </w:p>
    <w:p w14:paraId="26552058" w14:textId="030DA919" w:rsidR="00DE4AE9" w:rsidRPr="00DE4AE9" w:rsidRDefault="00DE4AE9" w:rsidP="00DE4AE9">
      <w:pPr>
        <w:jc w:val="both"/>
      </w:pPr>
      <w:r w:rsidRPr="00DE4AE9">
        <w:t>Hoolekandeteenused.</w:t>
      </w:r>
    </w:p>
    <w:sectPr w:rsidR="00DE4AE9" w:rsidRPr="00DE4AE9">
      <w:footerReference w:type="default" r:id="rId13"/>
      <w:pgSz w:w="11906" w:h="16838"/>
      <w:pgMar w:top="1304" w:right="1418" w:bottom="130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6F069A" w14:textId="77777777" w:rsidR="003C2D83" w:rsidRDefault="003C2D83" w:rsidP="005D6B35">
      <w:r>
        <w:separator/>
      </w:r>
    </w:p>
  </w:endnote>
  <w:endnote w:type="continuationSeparator" w:id="0">
    <w:p w14:paraId="6480976A" w14:textId="77777777" w:rsidR="003C2D83" w:rsidRDefault="003C2D83" w:rsidP="005D6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163F5" w14:textId="7193C162" w:rsidR="008F562F" w:rsidRDefault="00C446B3">
    <w:pPr>
      <w:pStyle w:val="Jalus"/>
      <w:framePr w:wrap="auto"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8D1C6E">
      <w:rPr>
        <w:rStyle w:val="Lehekljenumber"/>
        <w:noProof/>
      </w:rPr>
      <w:t>7</w:t>
    </w:r>
    <w:r>
      <w:rPr>
        <w:rStyle w:val="Lehekljenumber"/>
      </w:rPr>
      <w:fldChar w:fldCharType="end"/>
    </w:r>
  </w:p>
  <w:p w14:paraId="73448212" w14:textId="77777777" w:rsidR="008F562F" w:rsidRDefault="008F562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E0287" w14:textId="77777777" w:rsidR="003C2D83" w:rsidRDefault="003C2D83" w:rsidP="005D6B35">
      <w:r>
        <w:separator/>
      </w:r>
    </w:p>
  </w:footnote>
  <w:footnote w:type="continuationSeparator" w:id="0">
    <w:p w14:paraId="07BA0F9B" w14:textId="77777777" w:rsidR="003C2D83" w:rsidRDefault="003C2D83" w:rsidP="005D6B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0577C"/>
    <w:multiLevelType w:val="multilevel"/>
    <w:tmpl w:val="F898969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930BC7"/>
    <w:multiLevelType w:val="hybridMultilevel"/>
    <w:tmpl w:val="9C723CE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A4C3F5E"/>
    <w:multiLevelType w:val="hybridMultilevel"/>
    <w:tmpl w:val="9C38BFCA"/>
    <w:lvl w:ilvl="0" w:tplc="3B520AE8">
      <w:start w:val="1"/>
      <w:numFmt w:val="decimal"/>
      <w:lvlText w:val="%1)"/>
      <w:lvlJc w:val="left"/>
      <w:pPr>
        <w:ind w:left="720" w:hanging="360"/>
      </w:pPr>
      <w:rPr>
        <w:rFonts w:ascii="Times New Roman" w:eastAsiaTheme="minorHAnsi" w:hAnsi="Times New Roman" w:cs="Times New Roman"/>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D5A5A0A"/>
    <w:multiLevelType w:val="hybridMultilevel"/>
    <w:tmpl w:val="C3681F4A"/>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147721D"/>
    <w:multiLevelType w:val="hybridMultilevel"/>
    <w:tmpl w:val="B344E80C"/>
    <w:lvl w:ilvl="0" w:tplc="0425000F">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37D6781"/>
    <w:multiLevelType w:val="hybridMultilevel"/>
    <w:tmpl w:val="24C271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4A073BF"/>
    <w:multiLevelType w:val="hybridMultilevel"/>
    <w:tmpl w:val="FBDE22EC"/>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4FB0F45"/>
    <w:multiLevelType w:val="hybridMultilevel"/>
    <w:tmpl w:val="A6F0D46E"/>
    <w:lvl w:ilvl="0" w:tplc="0425000F">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573149E"/>
    <w:multiLevelType w:val="hybridMultilevel"/>
    <w:tmpl w:val="07744792"/>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9" w15:restartNumberingAfterBreak="0">
    <w:nsid w:val="1D1447DF"/>
    <w:multiLevelType w:val="multilevel"/>
    <w:tmpl w:val="D6145956"/>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1DE05860"/>
    <w:multiLevelType w:val="hybridMultilevel"/>
    <w:tmpl w:val="703C38CA"/>
    <w:lvl w:ilvl="0" w:tplc="0425000F">
      <w:start w:val="4"/>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59042E4"/>
    <w:multiLevelType w:val="hybridMultilevel"/>
    <w:tmpl w:val="2BC44A8C"/>
    <w:lvl w:ilvl="0" w:tplc="0425000F">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9F13D9A"/>
    <w:multiLevelType w:val="multilevel"/>
    <w:tmpl w:val="9D180D24"/>
    <w:lvl w:ilvl="0">
      <w:start w:val="1"/>
      <w:numFmt w:val="decimal"/>
      <w:lvlText w:val="%1)"/>
      <w:lvlJc w:val="left"/>
      <w:pPr>
        <w:ind w:left="720" w:hanging="360"/>
      </w:pPr>
      <w:rPr>
        <w:rFonts w:ascii="Times New Roman" w:eastAsiaTheme="minorEastAsia"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2BBD301C"/>
    <w:multiLevelType w:val="hybridMultilevel"/>
    <w:tmpl w:val="DB54B6D0"/>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D2F16C6"/>
    <w:multiLevelType w:val="hybridMultilevel"/>
    <w:tmpl w:val="A782BDF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313800B7"/>
    <w:multiLevelType w:val="multilevel"/>
    <w:tmpl w:val="CA48D80C"/>
    <w:lvl w:ilvl="0">
      <w:start w:val="2"/>
      <w:numFmt w:val="decimal"/>
      <w:lvlText w:val="%1."/>
      <w:lvlJc w:val="left"/>
      <w:pPr>
        <w:ind w:left="720" w:hanging="360"/>
      </w:pPr>
      <w:rPr>
        <w:rFonts w:hint="default"/>
      </w:rPr>
    </w:lvl>
    <w:lvl w:ilvl="1">
      <w:start w:val="1"/>
      <w:numFmt w:val="decimal"/>
      <w:isLgl/>
      <w:lvlText w:val="%1.%2"/>
      <w:lvlJc w:val="left"/>
      <w:pPr>
        <w:ind w:left="1014" w:hanging="48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6" w15:restartNumberingAfterBreak="0">
    <w:nsid w:val="32261F95"/>
    <w:multiLevelType w:val="hybridMultilevel"/>
    <w:tmpl w:val="988CE2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E9B06F2"/>
    <w:multiLevelType w:val="hybridMultilevel"/>
    <w:tmpl w:val="F8766EF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3961FD5"/>
    <w:multiLevelType w:val="hybridMultilevel"/>
    <w:tmpl w:val="52C84836"/>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6527494"/>
    <w:multiLevelType w:val="hybridMultilevel"/>
    <w:tmpl w:val="4724813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FF898B2"/>
    <w:multiLevelType w:val="multilevel"/>
    <w:tmpl w:val="9C8C3B2E"/>
    <w:lvl w:ilvl="0">
      <w:start w:val="6"/>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1" w15:restartNumberingAfterBreak="0">
    <w:nsid w:val="572B588C"/>
    <w:multiLevelType w:val="hybridMultilevel"/>
    <w:tmpl w:val="E318BC74"/>
    <w:lvl w:ilvl="0" w:tplc="0425000F">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93645B5"/>
    <w:multiLevelType w:val="multilevel"/>
    <w:tmpl w:val="330E053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5A217F28"/>
    <w:multiLevelType w:val="hybridMultilevel"/>
    <w:tmpl w:val="88B62062"/>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1862980"/>
    <w:multiLevelType w:val="hybridMultilevel"/>
    <w:tmpl w:val="AD2CDB3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6895ADF"/>
    <w:multiLevelType w:val="multilevel"/>
    <w:tmpl w:val="C660E696"/>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A620261"/>
    <w:multiLevelType w:val="hybridMultilevel"/>
    <w:tmpl w:val="C448A656"/>
    <w:lvl w:ilvl="0" w:tplc="0425000F">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D094D1C"/>
    <w:multiLevelType w:val="hybridMultilevel"/>
    <w:tmpl w:val="DC74F988"/>
    <w:lvl w:ilvl="0" w:tplc="0425000F">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B3E4AF5"/>
    <w:multiLevelType w:val="multilevel"/>
    <w:tmpl w:val="B5283FC8"/>
    <w:lvl w:ilvl="0">
      <w:start w:val="1"/>
      <w:numFmt w:val="decimal"/>
      <w:lvlText w:val="%1."/>
      <w:lvlJc w:val="left"/>
      <w:pPr>
        <w:ind w:left="360" w:hanging="360"/>
      </w:pPr>
      <w:rPr>
        <w:rFonts w:hint="default"/>
        <w:b/>
        <w:sz w:val="22"/>
        <w:szCs w:val="22"/>
      </w:rPr>
    </w:lvl>
    <w:lvl w:ilvl="1">
      <w:start w:val="1"/>
      <w:numFmt w:val="decimal"/>
      <w:isLgl/>
      <w:lvlText w:val="%1.%2."/>
      <w:lvlJc w:val="left"/>
      <w:pPr>
        <w:ind w:left="720" w:hanging="720"/>
      </w:pPr>
      <w:rPr>
        <w:rFonts w:ascii="Arial" w:hAnsi="Arial" w:cs="Arial" w:hint="default"/>
        <w:sz w:val="22"/>
        <w:szCs w:val="22"/>
      </w:rPr>
    </w:lvl>
    <w:lvl w:ilvl="2">
      <w:start w:val="1"/>
      <w:numFmt w:val="decimal"/>
      <w:isLgl/>
      <w:lvlText w:val="%1.%2.%3."/>
      <w:lvlJc w:val="left"/>
      <w:pPr>
        <w:ind w:left="720" w:hanging="720"/>
      </w:pPr>
      <w:rPr>
        <w:rFonts w:ascii="Arial" w:hAnsi="Arial" w:cs="Arial" w:hint="default"/>
        <w:sz w:val="22"/>
        <w:szCs w:val="22"/>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7C732403"/>
    <w:multiLevelType w:val="hybridMultilevel"/>
    <w:tmpl w:val="C082E556"/>
    <w:lvl w:ilvl="0" w:tplc="09627408">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52030773">
    <w:abstractNumId w:val="20"/>
  </w:num>
  <w:num w:numId="2" w16cid:durableId="1160274367">
    <w:abstractNumId w:val="9"/>
  </w:num>
  <w:num w:numId="3" w16cid:durableId="1338776401">
    <w:abstractNumId w:val="2"/>
  </w:num>
  <w:num w:numId="4" w16cid:durableId="198737705">
    <w:abstractNumId w:val="5"/>
  </w:num>
  <w:num w:numId="5" w16cid:durableId="155271163">
    <w:abstractNumId w:val="17"/>
  </w:num>
  <w:num w:numId="6" w16cid:durableId="466817697">
    <w:abstractNumId w:val="16"/>
  </w:num>
  <w:num w:numId="7" w16cid:durableId="458767690">
    <w:abstractNumId w:val="28"/>
  </w:num>
  <w:num w:numId="8" w16cid:durableId="1518303737">
    <w:abstractNumId w:val="22"/>
  </w:num>
  <w:num w:numId="9" w16cid:durableId="1408069209">
    <w:abstractNumId w:val="29"/>
  </w:num>
  <w:num w:numId="10" w16cid:durableId="366104016">
    <w:abstractNumId w:val="25"/>
  </w:num>
  <w:num w:numId="11" w16cid:durableId="114448308">
    <w:abstractNumId w:val="1"/>
  </w:num>
  <w:num w:numId="12" w16cid:durableId="44646159">
    <w:abstractNumId w:val="12"/>
  </w:num>
  <w:num w:numId="13" w16cid:durableId="25721222">
    <w:abstractNumId w:val="15"/>
  </w:num>
  <w:num w:numId="14" w16cid:durableId="1433889643">
    <w:abstractNumId w:val="23"/>
  </w:num>
  <w:num w:numId="15" w16cid:durableId="738402241">
    <w:abstractNumId w:val="3"/>
  </w:num>
  <w:num w:numId="16" w16cid:durableId="569924504">
    <w:abstractNumId w:val="8"/>
  </w:num>
  <w:num w:numId="17" w16cid:durableId="1023165450">
    <w:abstractNumId w:val="6"/>
  </w:num>
  <w:num w:numId="18" w16cid:durableId="1771051525">
    <w:abstractNumId w:val="13"/>
  </w:num>
  <w:num w:numId="19" w16cid:durableId="2138639623">
    <w:abstractNumId w:val="27"/>
  </w:num>
  <w:num w:numId="20" w16cid:durableId="625626131">
    <w:abstractNumId w:val="18"/>
  </w:num>
  <w:num w:numId="21" w16cid:durableId="1188331058">
    <w:abstractNumId w:val="11"/>
  </w:num>
  <w:num w:numId="22" w16cid:durableId="363097047">
    <w:abstractNumId w:val="0"/>
  </w:num>
  <w:num w:numId="23" w16cid:durableId="477920970">
    <w:abstractNumId w:val="26"/>
  </w:num>
  <w:num w:numId="24" w16cid:durableId="94834437">
    <w:abstractNumId w:val="21"/>
  </w:num>
  <w:num w:numId="25" w16cid:durableId="385838365">
    <w:abstractNumId w:val="10"/>
  </w:num>
  <w:num w:numId="26" w16cid:durableId="782265849">
    <w:abstractNumId w:val="14"/>
  </w:num>
  <w:num w:numId="27" w16cid:durableId="1217618932">
    <w:abstractNumId w:val="4"/>
  </w:num>
  <w:num w:numId="28" w16cid:durableId="1928726966">
    <w:abstractNumId w:val="19"/>
  </w:num>
  <w:num w:numId="29" w16cid:durableId="1334993478">
    <w:abstractNumId w:val="7"/>
  </w:num>
  <w:num w:numId="30" w16cid:durableId="199086728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B35"/>
    <w:rsid w:val="00004EA3"/>
    <w:rsid w:val="00012A74"/>
    <w:rsid w:val="00021C02"/>
    <w:rsid w:val="00030DF0"/>
    <w:rsid w:val="00044A5E"/>
    <w:rsid w:val="00044A91"/>
    <w:rsid w:val="00045D4B"/>
    <w:rsid w:val="00045DEF"/>
    <w:rsid w:val="00047E6E"/>
    <w:rsid w:val="000526F4"/>
    <w:rsid w:val="00056F22"/>
    <w:rsid w:val="0006059C"/>
    <w:rsid w:val="000615CA"/>
    <w:rsid w:val="00062338"/>
    <w:rsid w:val="000802F3"/>
    <w:rsid w:val="000826BE"/>
    <w:rsid w:val="000828BD"/>
    <w:rsid w:val="000835A4"/>
    <w:rsid w:val="00086B5A"/>
    <w:rsid w:val="00097B66"/>
    <w:rsid w:val="000A0B31"/>
    <w:rsid w:val="000A31D2"/>
    <w:rsid w:val="000A54E5"/>
    <w:rsid w:val="000B062F"/>
    <w:rsid w:val="000B0AEE"/>
    <w:rsid w:val="000B192F"/>
    <w:rsid w:val="000C3082"/>
    <w:rsid w:val="000D3CE1"/>
    <w:rsid w:val="000E13ED"/>
    <w:rsid w:val="000E1B06"/>
    <w:rsid w:val="000E427D"/>
    <w:rsid w:val="000E5B02"/>
    <w:rsid w:val="000E6A0D"/>
    <w:rsid w:val="000F09D6"/>
    <w:rsid w:val="000F345D"/>
    <w:rsid w:val="000F3F40"/>
    <w:rsid w:val="00102461"/>
    <w:rsid w:val="0011077D"/>
    <w:rsid w:val="00110C02"/>
    <w:rsid w:val="001141BF"/>
    <w:rsid w:val="00121F34"/>
    <w:rsid w:val="0012687D"/>
    <w:rsid w:val="00126AD5"/>
    <w:rsid w:val="00143CF1"/>
    <w:rsid w:val="00147A88"/>
    <w:rsid w:val="0016184D"/>
    <w:rsid w:val="00170BE6"/>
    <w:rsid w:val="00170EE1"/>
    <w:rsid w:val="00173151"/>
    <w:rsid w:val="001747BF"/>
    <w:rsid w:val="0017705A"/>
    <w:rsid w:val="001775F4"/>
    <w:rsid w:val="00182CBA"/>
    <w:rsid w:val="00183953"/>
    <w:rsid w:val="0018689F"/>
    <w:rsid w:val="0018725F"/>
    <w:rsid w:val="001916DC"/>
    <w:rsid w:val="0019719C"/>
    <w:rsid w:val="001A12DB"/>
    <w:rsid w:val="001A28B4"/>
    <w:rsid w:val="001A3BF2"/>
    <w:rsid w:val="001A6A11"/>
    <w:rsid w:val="001B049B"/>
    <w:rsid w:val="001C499B"/>
    <w:rsid w:val="001C7B6B"/>
    <w:rsid w:val="001D3532"/>
    <w:rsid w:val="001D384E"/>
    <w:rsid w:val="001D5579"/>
    <w:rsid w:val="001E5CC8"/>
    <w:rsid w:val="001F0044"/>
    <w:rsid w:val="001F0BE3"/>
    <w:rsid w:val="0020031C"/>
    <w:rsid w:val="0020645E"/>
    <w:rsid w:val="002120F5"/>
    <w:rsid w:val="00214526"/>
    <w:rsid w:val="00237654"/>
    <w:rsid w:val="0024162C"/>
    <w:rsid w:val="00245594"/>
    <w:rsid w:val="00252FAA"/>
    <w:rsid w:val="00255EB9"/>
    <w:rsid w:val="00257169"/>
    <w:rsid w:val="00262CD3"/>
    <w:rsid w:val="002641DE"/>
    <w:rsid w:val="0026461B"/>
    <w:rsid w:val="002714C0"/>
    <w:rsid w:val="00274214"/>
    <w:rsid w:val="00276A16"/>
    <w:rsid w:val="0027740D"/>
    <w:rsid w:val="002810A1"/>
    <w:rsid w:val="00285014"/>
    <w:rsid w:val="0028599C"/>
    <w:rsid w:val="002878A2"/>
    <w:rsid w:val="0029343E"/>
    <w:rsid w:val="002936BE"/>
    <w:rsid w:val="0029685B"/>
    <w:rsid w:val="002A6128"/>
    <w:rsid w:val="002B3DCF"/>
    <w:rsid w:val="002C0B9F"/>
    <w:rsid w:val="002C1716"/>
    <w:rsid w:val="002C27D1"/>
    <w:rsid w:val="002E16D1"/>
    <w:rsid w:val="002E4B0D"/>
    <w:rsid w:val="002F0AE7"/>
    <w:rsid w:val="002F1077"/>
    <w:rsid w:val="002F113A"/>
    <w:rsid w:val="003008D8"/>
    <w:rsid w:val="00305B1A"/>
    <w:rsid w:val="00305D00"/>
    <w:rsid w:val="00310129"/>
    <w:rsid w:val="00317563"/>
    <w:rsid w:val="0032265B"/>
    <w:rsid w:val="00326917"/>
    <w:rsid w:val="00326FD7"/>
    <w:rsid w:val="00333A7A"/>
    <w:rsid w:val="003343EB"/>
    <w:rsid w:val="00335631"/>
    <w:rsid w:val="00342848"/>
    <w:rsid w:val="00342F5C"/>
    <w:rsid w:val="0034460C"/>
    <w:rsid w:val="003447ED"/>
    <w:rsid w:val="00345C70"/>
    <w:rsid w:val="0035167B"/>
    <w:rsid w:val="00354F9A"/>
    <w:rsid w:val="00356345"/>
    <w:rsid w:val="00357DE9"/>
    <w:rsid w:val="003676D7"/>
    <w:rsid w:val="0037608D"/>
    <w:rsid w:val="00386F78"/>
    <w:rsid w:val="00386FBF"/>
    <w:rsid w:val="00387F11"/>
    <w:rsid w:val="00393E51"/>
    <w:rsid w:val="00394148"/>
    <w:rsid w:val="00394419"/>
    <w:rsid w:val="003B112B"/>
    <w:rsid w:val="003B6D14"/>
    <w:rsid w:val="003B7EDD"/>
    <w:rsid w:val="003C2D83"/>
    <w:rsid w:val="003C37EF"/>
    <w:rsid w:val="003C6520"/>
    <w:rsid w:val="003D19EE"/>
    <w:rsid w:val="003D3A73"/>
    <w:rsid w:val="003D6009"/>
    <w:rsid w:val="003D7033"/>
    <w:rsid w:val="003D760A"/>
    <w:rsid w:val="003D7D6D"/>
    <w:rsid w:val="003E12C7"/>
    <w:rsid w:val="003E13CC"/>
    <w:rsid w:val="003E42BF"/>
    <w:rsid w:val="003F2A88"/>
    <w:rsid w:val="003F71C0"/>
    <w:rsid w:val="00400CDF"/>
    <w:rsid w:val="0040573B"/>
    <w:rsid w:val="00411E9A"/>
    <w:rsid w:val="00412099"/>
    <w:rsid w:val="004219EE"/>
    <w:rsid w:val="004260E8"/>
    <w:rsid w:val="00442F71"/>
    <w:rsid w:val="00446152"/>
    <w:rsid w:val="00460D5F"/>
    <w:rsid w:val="00463D88"/>
    <w:rsid w:val="00465B71"/>
    <w:rsid w:val="004703A6"/>
    <w:rsid w:val="004816CC"/>
    <w:rsid w:val="00482C42"/>
    <w:rsid w:val="00484BE7"/>
    <w:rsid w:val="004867F3"/>
    <w:rsid w:val="0048763A"/>
    <w:rsid w:val="004935EF"/>
    <w:rsid w:val="00496094"/>
    <w:rsid w:val="0049715F"/>
    <w:rsid w:val="004A0668"/>
    <w:rsid w:val="004A06AE"/>
    <w:rsid w:val="004A4C31"/>
    <w:rsid w:val="004B0FB0"/>
    <w:rsid w:val="004B112E"/>
    <w:rsid w:val="004B5AD0"/>
    <w:rsid w:val="004B793D"/>
    <w:rsid w:val="004C5818"/>
    <w:rsid w:val="004C593B"/>
    <w:rsid w:val="004D1EE4"/>
    <w:rsid w:val="004E5844"/>
    <w:rsid w:val="004E7BA9"/>
    <w:rsid w:val="004F4B24"/>
    <w:rsid w:val="005050CA"/>
    <w:rsid w:val="00506F7D"/>
    <w:rsid w:val="0051073C"/>
    <w:rsid w:val="005139F2"/>
    <w:rsid w:val="00513A1C"/>
    <w:rsid w:val="005164DA"/>
    <w:rsid w:val="00520F86"/>
    <w:rsid w:val="005220AE"/>
    <w:rsid w:val="005246B0"/>
    <w:rsid w:val="00527806"/>
    <w:rsid w:val="00536E28"/>
    <w:rsid w:val="005513EA"/>
    <w:rsid w:val="005622AB"/>
    <w:rsid w:val="005644C3"/>
    <w:rsid w:val="005649C3"/>
    <w:rsid w:val="00564B16"/>
    <w:rsid w:val="0057051F"/>
    <w:rsid w:val="00570C01"/>
    <w:rsid w:val="005769F0"/>
    <w:rsid w:val="00580206"/>
    <w:rsid w:val="00590657"/>
    <w:rsid w:val="005A07C7"/>
    <w:rsid w:val="005A0CB5"/>
    <w:rsid w:val="005A2E5E"/>
    <w:rsid w:val="005A3783"/>
    <w:rsid w:val="005A437E"/>
    <w:rsid w:val="005A6A20"/>
    <w:rsid w:val="005B2CAE"/>
    <w:rsid w:val="005B4449"/>
    <w:rsid w:val="005C1185"/>
    <w:rsid w:val="005C1806"/>
    <w:rsid w:val="005C1A6B"/>
    <w:rsid w:val="005C27AB"/>
    <w:rsid w:val="005C6808"/>
    <w:rsid w:val="005D2239"/>
    <w:rsid w:val="005D42B2"/>
    <w:rsid w:val="005D4738"/>
    <w:rsid w:val="005D4E0D"/>
    <w:rsid w:val="005D62CB"/>
    <w:rsid w:val="005D6B35"/>
    <w:rsid w:val="005E7D10"/>
    <w:rsid w:val="005F2E5A"/>
    <w:rsid w:val="005F3F94"/>
    <w:rsid w:val="00602C7A"/>
    <w:rsid w:val="006045ED"/>
    <w:rsid w:val="00612F17"/>
    <w:rsid w:val="00621FF0"/>
    <w:rsid w:val="0062274D"/>
    <w:rsid w:val="00637B52"/>
    <w:rsid w:val="00650AB4"/>
    <w:rsid w:val="00651495"/>
    <w:rsid w:val="006563C2"/>
    <w:rsid w:val="00657B69"/>
    <w:rsid w:val="00660E95"/>
    <w:rsid w:val="0067255F"/>
    <w:rsid w:val="00672C6B"/>
    <w:rsid w:val="0068225B"/>
    <w:rsid w:val="00683DC4"/>
    <w:rsid w:val="00692C69"/>
    <w:rsid w:val="00692EEA"/>
    <w:rsid w:val="00693315"/>
    <w:rsid w:val="006953E5"/>
    <w:rsid w:val="006966A6"/>
    <w:rsid w:val="006A13FF"/>
    <w:rsid w:val="006A4DE3"/>
    <w:rsid w:val="006B0246"/>
    <w:rsid w:val="006B1AFD"/>
    <w:rsid w:val="006B1C32"/>
    <w:rsid w:val="006B2ED2"/>
    <w:rsid w:val="006B4882"/>
    <w:rsid w:val="006B4B9F"/>
    <w:rsid w:val="006C0909"/>
    <w:rsid w:val="006C3F98"/>
    <w:rsid w:val="006C3FA5"/>
    <w:rsid w:val="006C6792"/>
    <w:rsid w:val="006C75B0"/>
    <w:rsid w:val="006D2E48"/>
    <w:rsid w:val="006D47BA"/>
    <w:rsid w:val="006D5523"/>
    <w:rsid w:val="006E05CF"/>
    <w:rsid w:val="006E14AE"/>
    <w:rsid w:val="006E690D"/>
    <w:rsid w:val="006F7B69"/>
    <w:rsid w:val="007004E9"/>
    <w:rsid w:val="00707F2C"/>
    <w:rsid w:val="007125CF"/>
    <w:rsid w:val="00724BCD"/>
    <w:rsid w:val="00727235"/>
    <w:rsid w:val="00735764"/>
    <w:rsid w:val="0073792C"/>
    <w:rsid w:val="007438F8"/>
    <w:rsid w:val="00745887"/>
    <w:rsid w:val="0074720D"/>
    <w:rsid w:val="00747D58"/>
    <w:rsid w:val="00750596"/>
    <w:rsid w:val="007544FA"/>
    <w:rsid w:val="00754CD6"/>
    <w:rsid w:val="0076258F"/>
    <w:rsid w:val="00763CC4"/>
    <w:rsid w:val="007648E2"/>
    <w:rsid w:val="007723D2"/>
    <w:rsid w:val="00780769"/>
    <w:rsid w:val="00780974"/>
    <w:rsid w:val="0079140A"/>
    <w:rsid w:val="007B107E"/>
    <w:rsid w:val="007B3F12"/>
    <w:rsid w:val="007C198F"/>
    <w:rsid w:val="007C2CA7"/>
    <w:rsid w:val="007C5CBA"/>
    <w:rsid w:val="007D2458"/>
    <w:rsid w:val="007D7497"/>
    <w:rsid w:val="007E4252"/>
    <w:rsid w:val="007F1A08"/>
    <w:rsid w:val="007F1E7E"/>
    <w:rsid w:val="007F4D98"/>
    <w:rsid w:val="007F7D76"/>
    <w:rsid w:val="00803043"/>
    <w:rsid w:val="008036EB"/>
    <w:rsid w:val="00805526"/>
    <w:rsid w:val="00816C40"/>
    <w:rsid w:val="00820B31"/>
    <w:rsid w:val="00823030"/>
    <w:rsid w:val="008276D0"/>
    <w:rsid w:val="00830CAC"/>
    <w:rsid w:val="0083561C"/>
    <w:rsid w:val="00841A64"/>
    <w:rsid w:val="00842493"/>
    <w:rsid w:val="0085721C"/>
    <w:rsid w:val="008622EF"/>
    <w:rsid w:val="00862CF7"/>
    <w:rsid w:val="00865C49"/>
    <w:rsid w:val="0087262B"/>
    <w:rsid w:val="00873692"/>
    <w:rsid w:val="00874EC2"/>
    <w:rsid w:val="008765B4"/>
    <w:rsid w:val="00876BDC"/>
    <w:rsid w:val="00884CEE"/>
    <w:rsid w:val="0089113D"/>
    <w:rsid w:val="00894A0E"/>
    <w:rsid w:val="008973EF"/>
    <w:rsid w:val="008A09F1"/>
    <w:rsid w:val="008A273E"/>
    <w:rsid w:val="008A539A"/>
    <w:rsid w:val="008A61AC"/>
    <w:rsid w:val="008B58D4"/>
    <w:rsid w:val="008B5BC0"/>
    <w:rsid w:val="008B637E"/>
    <w:rsid w:val="008C507E"/>
    <w:rsid w:val="008C6507"/>
    <w:rsid w:val="008C6E0A"/>
    <w:rsid w:val="008D1C6E"/>
    <w:rsid w:val="008D1CF8"/>
    <w:rsid w:val="008E5314"/>
    <w:rsid w:val="008E7E7D"/>
    <w:rsid w:val="008F562F"/>
    <w:rsid w:val="008F659D"/>
    <w:rsid w:val="0090143B"/>
    <w:rsid w:val="0090366F"/>
    <w:rsid w:val="00910EBD"/>
    <w:rsid w:val="00917072"/>
    <w:rsid w:val="00921B66"/>
    <w:rsid w:val="0092382E"/>
    <w:rsid w:val="00924AB8"/>
    <w:rsid w:val="00925135"/>
    <w:rsid w:val="009270DC"/>
    <w:rsid w:val="00930DAE"/>
    <w:rsid w:val="00936D3C"/>
    <w:rsid w:val="009409ED"/>
    <w:rsid w:val="00944605"/>
    <w:rsid w:val="009468D3"/>
    <w:rsid w:val="00950D3E"/>
    <w:rsid w:val="00954576"/>
    <w:rsid w:val="00960BB8"/>
    <w:rsid w:val="00962DA0"/>
    <w:rsid w:val="0096382F"/>
    <w:rsid w:val="00964DA7"/>
    <w:rsid w:val="00965B0A"/>
    <w:rsid w:val="00965FB9"/>
    <w:rsid w:val="00967B1D"/>
    <w:rsid w:val="00973D94"/>
    <w:rsid w:val="00974D84"/>
    <w:rsid w:val="00975416"/>
    <w:rsid w:val="00987071"/>
    <w:rsid w:val="009A1427"/>
    <w:rsid w:val="009B35A9"/>
    <w:rsid w:val="009C1696"/>
    <w:rsid w:val="009C2EAC"/>
    <w:rsid w:val="009C78F4"/>
    <w:rsid w:val="009D2579"/>
    <w:rsid w:val="009D2EB6"/>
    <w:rsid w:val="009D4BD8"/>
    <w:rsid w:val="009D7DEC"/>
    <w:rsid w:val="009E1BF1"/>
    <w:rsid w:val="009F0732"/>
    <w:rsid w:val="00A059A0"/>
    <w:rsid w:val="00A12281"/>
    <w:rsid w:val="00A15A1C"/>
    <w:rsid w:val="00A322EB"/>
    <w:rsid w:val="00A3310B"/>
    <w:rsid w:val="00A33FE8"/>
    <w:rsid w:val="00A41F92"/>
    <w:rsid w:val="00A45471"/>
    <w:rsid w:val="00A45D15"/>
    <w:rsid w:val="00A5327B"/>
    <w:rsid w:val="00A54794"/>
    <w:rsid w:val="00A56BB7"/>
    <w:rsid w:val="00A57677"/>
    <w:rsid w:val="00A70954"/>
    <w:rsid w:val="00A74556"/>
    <w:rsid w:val="00A75892"/>
    <w:rsid w:val="00A77213"/>
    <w:rsid w:val="00A841B3"/>
    <w:rsid w:val="00A8583D"/>
    <w:rsid w:val="00A86598"/>
    <w:rsid w:val="00A91451"/>
    <w:rsid w:val="00A935FE"/>
    <w:rsid w:val="00A937D9"/>
    <w:rsid w:val="00A95931"/>
    <w:rsid w:val="00AA0C23"/>
    <w:rsid w:val="00AA1CC1"/>
    <w:rsid w:val="00AA2965"/>
    <w:rsid w:val="00AA71D8"/>
    <w:rsid w:val="00AB6AE0"/>
    <w:rsid w:val="00AC041B"/>
    <w:rsid w:val="00AD57D7"/>
    <w:rsid w:val="00AD7729"/>
    <w:rsid w:val="00AE01AA"/>
    <w:rsid w:val="00AE2378"/>
    <w:rsid w:val="00AE32EE"/>
    <w:rsid w:val="00AE7A89"/>
    <w:rsid w:val="00AF2ACC"/>
    <w:rsid w:val="00B0115E"/>
    <w:rsid w:val="00B019DA"/>
    <w:rsid w:val="00B064A1"/>
    <w:rsid w:val="00B11209"/>
    <w:rsid w:val="00B14011"/>
    <w:rsid w:val="00B15F75"/>
    <w:rsid w:val="00B231D1"/>
    <w:rsid w:val="00B31D3E"/>
    <w:rsid w:val="00B357A7"/>
    <w:rsid w:val="00B35949"/>
    <w:rsid w:val="00B41998"/>
    <w:rsid w:val="00B471C3"/>
    <w:rsid w:val="00B612FA"/>
    <w:rsid w:val="00B65156"/>
    <w:rsid w:val="00B6583B"/>
    <w:rsid w:val="00B662E3"/>
    <w:rsid w:val="00B6690F"/>
    <w:rsid w:val="00B7439A"/>
    <w:rsid w:val="00B74F64"/>
    <w:rsid w:val="00B770AE"/>
    <w:rsid w:val="00B90AB1"/>
    <w:rsid w:val="00B97631"/>
    <w:rsid w:val="00B97A12"/>
    <w:rsid w:val="00BA5502"/>
    <w:rsid w:val="00BA59BF"/>
    <w:rsid w:val="00BA5B84"/>
    <w:rsid w:val="00BB0438"/>
    <w:rsid w:val="00BB189F"/>
    <w:rsid w:val="00BB18B1"/>
    <w:rsid w:val="00BB56F7"/>
    <w:rsid w:val="00BC10BA"/>
    <w:rsid w:val="00BD5B96"/>
    <w:rsid w:val="00BE0E24"/>
    <w:rsid w:val="00BE2E5D"/>
    <w:rsid w:val="00BE4663"/>
    <w:rsid w:val="00BF0CB6"/>
    <w:rsid w:val="00BF0D42"/>
    <w:rsid w:val="00BF203B"/>
    <w:rsid w:val="00BF6C0C"/>
    <w:rsid w:val="00C019B2"/>
    <w:rsid w:val="00C02C8D"/>
    <w:rsid w:val="00C069AB"/>
    <w:rsid w:val="00C06CBE"/>
    <w:rsid w:val="00C11954"/>
    <w:rsid w:val="00C1399E"/>
    <w:rsid w:val="00C144A7"/>
    <w:rsid w:val="00C1535D"/>
    <w:rsid w:val="00C24CF2"/>
    <w:rsid w:val="00C3619D"/>
    <w:rsid w:val="00C365A0"/>
    <w:rsid w:val="00C37030"/>
    <w:rsid w:val="00C42D9E"/>
    <w:rsid w:val="00C446B3"/>
    <w:rsid w:val="00C457B3"/>
    <w:rsid w:val="00C45AE7"/>
    <w:rsid w:val="00C45CB7"/>
    <w:rsid w:val="00C522D7"/>
    <w:rsid w:val="00C575AD"/>
    <w:rsid w:val="00C579AF"/>
    <w:rsid w:val="00C67FE6"/>
    <w:rsid w:val="00C70DCF"/>
    <w:rsid w:val="00C714E6"/>
    <w:rsid w:val="00C81062"/>
    <w:rsid w:val="00C82855"/>
    <w:rsid w:val="00C85D9D"/>
    <w:rsid w:val="00C91856"/>
    <w:rsid w:val="00C9747F"/>
    <w:rsid w:val="00CA21F0"/>
    <w:rsid w:val="00CB455B"/>
    <w:rsid w:val="00CC1A60"/>
    <w:rsid w:val="00CC4775"/>
    <w:rsid w:val="00CC7C7E"/>
    <w:rsid w:val="00CD4BDB"/>
    <w:rsid w:val="00CD5091"/>
    <w:rsid w:val="00CD599C"/>
    <w:rsid w:val="00CD757F"/>
    <w:rsid w:val="00CE0174"/>
    <w:rsid w:val="00CE27A4"/>
    <w:rsid w:val="00CE71F2"/>
    <w:rsid w:val="00D00A6A"/>
    <w:rsid w:val="00D00F63"/>
    <w:rsid w:val="00D0287C"/>
    <w:rsid w:val="00D13A6F"/>
    <w:rsid w:val="00D240D2"/>
    <w:rsid w:val="00D2535B"/>
    <w:rsid w:val="00D33573"/>
    <w:rsid w:val="00D3454C"/>
    <w:rsid w:val="00D40900"/>
    <w:rsid w:val="00D40A37"/>
    <w:rsid w:val="00D4576D"/>
    <w:rsid w:val="00D45AB9"/>
    <w:rsid w:val="00D51DCB"/>
    <w:rsid w:val="00D528F5"/>
    <w:rsid w:val="00D603D9"/>
    <w:rsid w:val="00D679AA"/>
    <w:rsid w:val="00D70A01"/>
    <w:rsid w:val="00D7791F"/>
    <w:rsid w:val="00D80FC5"/>
    <w:rsid w:val="00D87CF6"/>
    <w:rsid w:val="00DB485A"/>
    <w:rsid w:val="00DC34A6"/>
    <w:rsid w:val="00DC383B"/>
    <w:rsid w:val="00DC4DD4"/>
    <w:rsid w:val="00DD01A8"/>
    <w:rsid w:val="00DD3F96"/>
    <w:rsid w:val="00DD583E"/>
    <w:rsid w:val="00DE4AE9"/>
    <w:rsid w:val="00DE5A47"/>
    <w:rsid w:val="00DE5C5A"/>
    <w:rsid w:val="00DE659A"/>
    <w:rsid w:val="00DF4F0F"/>
    <w:rsid w:val="00E0109D"/>
    <w:rsid w:val="00E07502"/>
    <w:rsid w:val="00E11469"/>
    <w:rsid w:val="00E2009F"/>
    <w:rsid w:val="00E212DC"/>
    <w:rsid w:val="00E245F5"/>
    <w:rsid w:val="00E25C42"/>
    <w:rsid w:val="00E2687A"/>
    <w:rsid w:val="00E31148"/>
    <w:rsid w:val="00E32A8B"/>
    <w:rsid w:val="00E33F68"/>
    <w:rsid w:val="00E357AA"/>
    <w:rsid w:val="00E44C55"/>
    <w:rsid w:val="00E53BA8"/>
    <w:rsid w:val="00E577EE"/>
    <w:rsid w:val="00E610AA"/>
    <w:rsid w:val="00E63FFB"/>
    <w:rsid w:val="00E81899"/>
    <w:rsid w:val="00E82035"/>
    <w:rsid w:val="00E8421A"/>
    <w:rsid w:val="00E86E65"/>
    <w:rsid w:val="00E87980"/>
    <w:rsid w:val="00E904DF"/>
    <w:rsid w:val="00E94E28"/>
    <w:rsid w:val="00EB3080"/>
    <w:rsid w:val="00EB4002"/>
    <w:rsid w:val="00EB47F7"/>
    <w:rsid w:val="00EB4D5D"/>
    <w:rsid w:val="00EB5DA3"/>
    <w:rsid w:val="00ED159B"/>
    <w:rsid w:val="00ED3C3A"/>
    <w:rsid w:val="00ED4701"/>
    <w:rsid w:val="00ED5424"/>
    <w:rsid w:val="00ED5D7C"/>
    <w:rsid w:val="00ED6B42"/>
    <w:rsid w:val="00ED7B65"/>
    <w:rsid w:val="00EE1CB7"/>
    <w:rsid w:val="00EE28E5"/>
    <w:rsid w:val="00EF3558"/>
    <w:rsid w:val="00EF47F7"/>
    <w:rsid w:val="00EF71C7"/>
    <w:rsid w:val="00F044F4"/>
    <w:rsid w:val="00F11C7D"/>
    <w:rsid w:val="00F14C5C"/>
    <w:rsid w:val="00F2753E"/>
    <w:rsid w:val="00F3183A"/>
    <w:rsid w:val="00F32BBA"/>
    <w:rsid w:val="00F32D5A"/>
    <w:rsid w:val="00F33FF4"/>
    <w:rsid w:val="00F35144"/>
    <w:rsid w:val="00F36358"/>
    <w:rsid w:val="00F36D82"/>
    <w:rsid w:val="00F375AE"/>
    <w:rsid w:val="00F40EB8"/>
    <w:rsid w:val="00F418CC"/>
    <w:rsid w:val="00F45161"/>
    <w:rsid w:val="00F46CC8"/>
    <w:rsid w:val="00F63700"/>
    <w:rsid w:val="00F65E3A"/>
    <w:rsid w:val="00F72708"/>
    <w:rsid w:val="00F73DAD"/>
    <w:rsid w:val="00F7441A"/>
    <w:rsid w:val="00F75A2C"/>
    <w:rsid w:val="00F82EA0"/>
    <w:rsid w:val="00F832C3"/>
    <w:rsid w:val="00F90121"/>
    <w:rsid w:val="00F9478D"/>
    <w:rsid w:val="00FA32C4"/>
    <w:rsid w:val="00FA580C"/>
    <w:rsid w:val="00FB2A41"/>
    <w:rsid w:val="00FB5324"/>
    <w:rsid w:val="00FC0033"/>
    <w:rsid w:val="00FC64D2"/>
    <w:rsid w:val="00FD044B"/>
    <w:rsid w:val="00FE046B"/>
    <w:rsid w:val="00FE76C0"/>
    <w:rsid w:val="00FF0376"/>
    <w:rsid w:val="00FF50F2"/>
    <w:rsid w:val="00FF7E56"/>
    <w:rsid w:val="027803F5"/>
    <w:rsid w:val="02F89A10"/>
    <w:rsid w:val="034B4E63"/>
    <w:rsid w:val="0351956A"/>
    <w:rsid w:val="0453D43E"/>
    <w:rsid w:val="087196E2"/>
    <w:rsid w:val="087C6D68"/>
    <w:rsid w:val="088EAE47"/>
    <w:rsid w:val="08B997E9"/>
    <w:rsid w:val="08F59FE8"/>
    <w:rsid w:val="0954C692"/>
    <w:rsid w:val="0B5C541A"/>
    <w:rsid w:val="0BDB7D7C"/>
    <w:rsid w:val="0BE3EBC8"/>
    <w:rsid w:val="0C2B4FC8"/>
    <w:rsid w:val="0C43B9A9"/>
    <w:rsid w:val="0C98A9BE"/>
    <w:rsid w:val="0D64A0B7"/>
    <w:rsid w:val="0D82B256"/>
    <w:rsid w:val="0E648CFF"/>
    <w:rsid w:val="0F30651E"/>
    <w:rsid w:val="0F39146C"/>
    <w:rsid w:val="0FE177A0"/>
    <w:rsid w:val="119FCD96"/>
    <w:rsid w:val="12F8177C"/>
    <w:rsid w:val="13DC5150"/>
    <w:rsid w:val="1409B026"/>
    <w:rsid w:val="140BCAC9"/>
    <w:rsid w:val="141A2192"/>
    <w:rsid w:val="164793F1"/>
    <w:rsid w:val="169A9457"/>
    <w:rsid w:val="177422AA"/>
    <w:rsid w:val="1781DC6C"/>
    <w:rsid w:val="17910D9B"/>
    <w:rsid w:val="18039FA1"/>
    <w:rsid w:val="1866BA73"/>
    <w:rsid w:val="198DD4A1"/>
    <w:rsid w:val="1A2C56FF"/>
    <w:rsid w:val="1A78FFB3"/>
    <w:rsid w:val="1B724037"/>
    <w:rsid w:val="1BCF10EB"/>
    <w:rsid w:val="1CCCAD38"/>
    <w:rsid w:val="1D658161"/>
    <w:rsid w:val="1D7D65FA"/>
    <w:rsid w:val="1D9625FF"/>
    <w:rsid w:val="1EA81818"/>
    <w:rsid w:val="1F3E2DB5"/>
    <w:rsid w:val="2020AFF2"/>
    <w:rsid w:val="20B5FEFF"/>
    <w:rsid w:val="2171A083"/>
    <w:rsid w:val="21B01CF5"/>
    <w:rsid w:val="22371F12"/>
    <w:rsid w:val="23E24C43"/>
    <w:rsid w:val="2420100A"/>
    <w:rsid w:val="28CBD209"/>
    <w:rsid w:val="28CE50DF"/>
    <w:rsid w:val="2938E022"/>
    <w:rsid w:val="2B06669F"/>
    <w:rsid w:val="2B1E4712"/>
    <w:rsid w:val="2CAF2F94"/>
    <w:rsid w:val="2CCF4D7A"/>
    <w:rsid w:val="2D1DAD32"/>
    <w:rsid w:val="2D277238"/>
    <w:rsid w:val="2EE29576"/>
    <w:rsid w:val="2F884BF7"/>
    <w:rsid w:val="314CEE4F"/>
    <w:rsid w:val="31B925BD"/>
    <w:rsid w:val="31FEF1D8"/>
    <w:rsid w:val="32BFAFB6"/>
    <w:rsid w:val="339C2D48"/>
    <w:rsid w:val="3433C6A2"/>
    <w:rsid w:val="34EBBFDF"/>
    <w:rsid w:val="35299CBD"/>
    <w:rsid w:val="354D7563"/>
    <w:rsid w:val="365CC96F"/>
    <w:rsid w:val="36DDD680"/>
    <w:rsid w:val="38B101DD"/>
    <w:rsid w:val="3914CF49"/>
    <w:rsid w:val="39B8F235"/>
    <w:rsid w:val="39CDF33C"/>
    <w:rsid w:val="39E6BD06"/>
    <w:rsid w:val="3B51E2F6"/>
    <w:rsid w:val="3BD1A4EC"/>
    <w:rsid w:val="3CD6C60B"/>
    <w:rsid w:val="3D1AE9AF"/>
    <w:rsid w:val="3DE51049"/>
    <w:rsid w:val="3E1682AD"/>
    <w:rsid w:val="3ECB1655"/>
    <w:rsid w:val="3FC2472F"/>
    <w:rsid w:val="4047CC93"/>
    <w:rsid w:val="40593ABC"/>
    <w:rsid w:val="406F2BC6"/>
    <w:rsid w:val="44389FCE"/>
    <w:rsid w:val="44E29278"/>
    <w:rsid w:val="44EAF36A"/>
    <w:rsid w:val="4507944B"/>
    <w:rsid w:val="452C6453"/>
    <w:rsid w:val="45705C01"/>
    <w:rsid w:val="45A5B0FC"/>
    <w:rsid w:val="4688BD2C"/>
    <w:rsid w:val="46B32F2B"/>
    <w:rsid w:val="480347B1"/>
    <w:rsid w:val="4889BD03"/>
    <w:rsid w:val="4929E1F6"/>
    <w:rsid w:val="49E621F4"/>
    <w:rsid w:val="4A447129"/>
    <w:rsid w:val="4A5A519B"/>
    <w:rsid w:val="4A732DED"/>
    <w:rsid w:val="4C4CB5E0"/>
    <w:rsid w:val="4C96775A"/>
    <w:rsid w:val="4CFFDE09"/>
    <w:rsid w:val="4D3A1F7D"/>
    <w:rsid w:val="4D4BF4EB"/>
    <w:rsid w:val="4E206A06"/>
    <w:rsid w:val="4EE80BC0"/>
    <w:rsid w:val="505886EB"/>
    <w:rsid w:val="51356842"/>
    <w:rsid w:val="51E41B8E"/>
    <w:rsid w:val="52AC606C"/>
    <w:rsid w:val="53B067B0"/>
    <w:rsid w:val="55683A72"/>
    <w:rsid w:val="57368ED4"/>
    <w:rsid w:val="57EB0168"/>
    <w:rsid w:val="581D7EEA"/>
    <w:rsid w:val="58E32077"/>
    <w:rsid w:val="59382838"/>
    <w:rsid w:val="5942C2A4"/>
    <w:rsid w:val="5A52404D"/>
    <w:rsid w:val="5A93855E"/>
    <w:rsid w:val="5B7A049C"/>
    <w:rsid w:val="5C0A377D"/>
    <w:rsid w:val="5C2235D1"/>
    <w:rsid w:val="5C82940D"/>
    <w:rsid w:val="5E1078C9"/>
    <w:rsid w:val="5E25CDC0"/>
    <w:rsid w:val="5EDDB2DE"/>
    <w:rsid w:val="60F134ED"/>
    <w:rsid w:val="61042BA5"/>
    <w:rsid w:val="61350C1E"/>
    <w:rsid w:val="62C1A591"/>
    <w:rsid w:val="63749A43"/>
    <w:rsid w:val="66596344"/>
    <w:rsid w:val="67703151"/>
    <w:rsid w:val="67A56AF3"/>
    <w:rsid w:val="690C2CAF"/>
    <w:rsid w:val="6A3E60ED"/>
    <w:rsid w:val="6A8A25A2"/>
    <w:rsid w:val="6BF8CC7B"/>
    <w:rsid w:val="6C07E3D2"/>
    <w:rsid w:val="6CCE13F7"/>
    <w:rsid w:val="6D1C80E5"/>
    <w:rsid w:val="6FCA4FA0"/>
    <w:rsid w:val="7041B2F4"/>
    <w:rsid w:val="7183AD4A"/>
    <w:rsid w:val="71ACD2EF"/>
    <w:rsid w:val="71FD44E9"/>
    <w:rsid w:val="7208DA33"/>
    <w:rsid w:val="72950748"/>
    <w:rsid w:val="741C47EB"/>
    <w:rsid w:val="742C0264"/>
    <w:rsid w:val="74406AB9"/>
    <w:rsid w:val="75A07D4B"/>
    <w:rsid w:val="78260CB0"/>
    <w:rsid w:val="794FFED8"/>
    <w:rsid w:val="79F11BD1"/>
    <w:rsid w:val="7C348CA9"/>
    <w:rsid w:val="7DE17D84"/>
    <w:rsid w:val="7FB42A1D"/>
    <w:rsid w:val="7FDC9166"/>
    <w:rsid w:val="7FEBFBB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ED7D0"/>
  <w15:chartTrackingRefBased/>
  <w15:docId w15:val="{BFEAF3B4-F55E-4CF4-9507-856C635A9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D6B35"/>
    <w:pPr>
      <w:spacing w:after="0" w:line="240" w:lineRule="auto"/>
    </w:pPr>
    <w:rPr>
      <w:rFonts w:ascii="Times New Roman" w:eastAsia="Batang" w:hAnsi="Times New Roman" w:cs="Times New Roman"/>
      <w:sz w:val="24"/>
      <w:szCs w:val="24"/>
      <w:lang w:eastAsia="ko-KR"/>
    </w:rPr>
  </w:style>
  <w:style w:type="paragraph" w:styleId="Pealkiri1">
    <w:name w:val="heading 1"/>
    <w:basedOn w:val="Normaallaad"/>
    <w:link w:val="Pealkiri1Mrk"/>
    <w:uiPriority w:val="9"/>
    <w:qFormat/>
    <w:rsid w:val="008C6507"/>
    <w:pPr>
      <w:spacing w:before="100" w:beforeAutospacing="1" w:after="100" w:afterAutospacing="1"/>
      <w:outlineLvl w:val="0"/>
    </w:pPr>
    <w:rPr>
      <w:rFonts w:eastAsia="Times New Roman"/>
      <w:b/>
      <w:bCs/>
      <w:kern w:val="36"/>
      <w:sz w:val="48"/>
      <w:szCs w:val="48"/>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99"/>
    <w:qFormat/>
    <w:rsid w:val="005D6B35"/>
    <w:pPr>
      <w:spacing w:after="0" w:line="240" w:lineRule="auto"/>
    </w:pPr>
    <w:rPr>
      <w:rFonts w:ascii="Calibri" w:eastAsiaTheme="minorEastAsia" w:hAnsi="Calibri" w:cs="Calibri"/>
    </w:rPr>
  </w:style>
  <w:style w:type="paragraph" w:styleId="Lihttekst">
    <w:name w:val="Plain Text"/>
    <w:basedOn w:val="Normaallaad"/>
    <w:link w:val="LihttekstMrk"/>
    <w:uiPriority w:val="99"/>
    <w:rsid w:val="005D6B35"/>
    <w:rPr>
      <w:rFonts w:ascii="Consolas" w:eastAsiaTheme="minorEastAsia" w:hAnsi="Consolas" w:cs="Consolas"/>
      <w:sz w:val="21"/>
      <w:szCs w:val="21"/>
      <w:lang w:eastAsia="et-EE"/>
    </w:rPr>
  </w:style>
  <w:style w:type="character" w:customStyle="1" w:styleId="LihttekstMrk">
    <w:name w:val="Lihttekst Märk"/>
    <w:basedOn w:val="Liguvaikefont"/>
    <w:link w:val="Lihttekst"/>
    <w:uiPriority w:val="99"/>
    <w:rsid w:val="005D6B35"/>
    <w:rPr>
      <w:rFonts w:ascii="Consolas" w:eastAsiaTheme="minorEastAsia" w:hAnsi="Consolas" w:cs="Consolas"/>
      <w:sz w:val="21"/>
      <w:szCs w:val="21"/>
      <w:lang w:eastAsia="et-EE"/>
    </w:rPr>
  </w:style>
  <w:style w:type="paragraph" w:styleId="Kehatekst">
    <w:name w:val="Body Text"/>
    <w:basedOn w:val="Normaallaad"/>
    <w:link w:val="KehatekstMrk"/>
    <w:uiPriority w:val="99"/>
    <w:rsid w:val="005D6B35"/>
    <w:pPr>
      <w:jc w:val="both"/>
    </w:pPr>
    <w:rPr>
      <w:rFonts w:eastAsiaTheme="minorEastAsia"/>
      <w:lang w:eastAsia="en-US"/>
    </w:rPr>
  </w:style>
  <w:style w:type="character" w:customStyle="1" w:styleId="KehatekstMrk">
    <w:name w:val="Kehatekst Märk"/>
    <w:basedOn w:val="Liguvaikefont"/>
    <w:link w:val="Kehatekst"/>
    <w:uiPriority w:val="99"/>
    <w:rsid w:val="005D6B35"/>
    <w:rPr>
      <w:rFonts w:ascii="Times New Roman" w:eastAsiaTheme="minorEastAsia" w:hAnsi="Times New Roman" w:cs="Times New Roman"/>
      <w:sz w:val="24"/>
      <w:szCs w:val="24"/>
    </w:rPr>
  </w:style>
  <w:style w:type="paragraph" w:styleId="Normaallaadveeb">
    <w:name w:val="Normal (Web)"/>
    <w:basedOn w:val="Normaallaad"/>
    <w:uiPriority w:val="99"/>
    <w:rsid w:val="005D6B35"/>
    <w:pPr>
      <w:spacing w:before="100" w:beforeAutospacing="1" w:after="100" w:afterAutospacing="1"/>
    </w:pPr>
    <w:rPr>
      <w:rFonts w:eastAsiaTheme="minorEastAsia"/>
      <w:color w:val="000000"/>
      <w:lang w:eastAsia="et-EE"/>
    </w:rPr>
  </w:style>
  <w:style w:type="paragraph" w:styleId="Jalus">
    <w:name w:val="footer"/>
    <w:basedOn w:val="Normaallaad"/>
    <w:link w:val="JalusMrk"/>
    <w:uiPriority w:val="99"/>
    <w:rsid w:val="005D6B35"/>
    <w:pPr>
      <w:tabs>
        <w:tab w:val="center" w:pos="4153"/>
        <w:tab w:val="right" w:pos="8306"/>
      </w:tabs>
    </w:pPr>
  </w:style>
  <w:style w:type="character" w:customStyle="1" w:styleId="JalusMrk">
    <w:name w:val="Jalus Märk"/>
    <w:basedOn w:val="Liguvaikefont"/>
    <w:link w:val="Jalus"/>
    <w:uiPriority w:val="99"/>
    <w:rsid w:val="005D6B35"/>
    <w:rPr>
      <w:rFonts w:ascii="Times New Roman" w:eastAsia="Batang" w:hAnsi="Times New Roman" w:cs="Times New Roman"/>
      <w:sz w:val="24"/>
      <w:szCs w:val="24"/>
      <w:lang w:eastAsia="ko-KR"/>
    </w:rPr>
  </w:style>
  <w:style w:type="character" w:styleId="Lehekljenumber">
    <w:name w:val="page number"/>
    <w:basedOn w:val="Liguvaikefont"/>
    <w:uiPriority w:val="99"/>
    <w:rsid w:val="005D6B35"/>
    <w:rPr>
      <w:rFonts w:cs="Times New Roman"/>
    </w:rPr>
  </w:style>
  <w:style w:type="paragraph" w:styleId="Allmrkusetekst">
    <w:name w:val="footnote text"/>
    <w:basedOn w:val="Normaallaad"/>
    <w:link w:val="AllmrkusetekstMrk"/>
    <w:uiPriority w:val="99"/>
    <w:unhideWhenUsed/>
    <w:rsid w:val="005D6B35"/>
    <w:rPr>
      <w:sz w:val="20"/>
      <w:szCs w:val="20"/>
    </w:rPr>
  </w:style>
  <w:style w:type="character" w:customStyle="1" w:styleId="AllmrkusetekstMrk">
    <w:name w:val="Allmärkuse tekst Märk"/>
    <w:basedOn w:val="Liguvaikefont"/>
    <w:link w:val="Allmrkusetekst"/>
    <w:uiPriority w:val="99"/>
    <w:rsid w:val="005D6B35"/>
    <w:rPr>
      <w:rFonts w:ascii="Times New Roman" w:eastAsia="Batang" w:hAnsi="Times New Roman" w:cs="Times New Roman"/>
      <w:sz w:val="20"/>
      <w:szCs w:val="20"/>
      <w:lang w:eastAsia="ko-KR"/>
    </w:rPr>
  </w:style>
  <w:style w:type="character" w:styleId="Allmrkuseviide">
    <w:name w:val="footnote reference"/>
    <w:basedOn w:val="Liguvaikefont"/>
    <w:uiPriority w:val="99"/>
    <w:semiHidden/>
    <w:unhideWhenUsed/>
    <w:rsid w:val="005D6B35"/>
    <w:rPr>
      <w:vertAlign w:val="superscript"/>
    </w:rPr>
  </w:style>
  <w:style w:type="character" w:styleId="Hperlink">
    <w:name w:val="Hyperlink"/>
    <w:basedOn w:val="Liguvaikefont"/>
    <w:uiPriority w:val="99"/>
    <w:unhideWhenUsed/>
    <w:rsid w:val="005D6B35"/>
    <w:rPr>
      <w:color w:val="0563C1" w:themeColor="hyperlink"/>
      <w:u w:val="single"/>
    </w:rPr>
  </w:style>
  <w:style w:type="paragraph" w:customStyle="1" w:styleId="Default">
    <w:name w:val="Default"/>
    <w:rsid w:val="00A45D15"/>
    <w:pPr>
      <w:autoSpaceDE w:val="0"/>
      <w:autoSpaceDN w:val="0"/>
      <w:adjustRightInd w:val="0"/>
      <w:spacing w:after="0" w:line="240" w:lineRule="auto"/>
    </w:pPr>
    <w:rPr>
      <w:rFonts w:ascii="Arial" w:hAnsi="Arial" w:cs="Arial"/>
      <w:color w:val="000000"/>
      <w:sz w:val="24"/>
      <w:szCs w:val="24"/>
    </w:rPr>
  </w:style>
  <w:style w:type="paragraph" w:styleId="Jutumullitekst">
    <w:name w:val="Balloon Text"/>
    <w:basedOn w:val="Normaallaad"/>
    <w:link w:val="JutumullitekstMrk"/>
    <w:uiPriority w:val="99"/>
    <w:semiHidden/>
    <w:unhideWhenUsed/>
    <w:rsid w:val="00A45D15"/>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45D15"/>
    <w:rPr>
      <w:rFonts w:ascii="Segoe UI" w:eastAsia="Batang" w:hAnsi="Segoe UI" w:cs="Segoe UI"/>
      <w:sz w:val="18"/>
      <w:szCs w:val="18"/>
      <w:lang w:eastAsia="ko-KR"/>
    </w:rPr>
  </w:style>
  <w:style w:type="character" w:customStyle="1" w:styleId="Pealkiri1Mrk">
    <w:name w:val="Pealkiri 1 Märk"/>
    <w:basedOn w:val="Liguvaikefont"/>
    <w:link w:val="Pealkiri1"/>
    <w:uiPriority w:val="9"/>
    <w:rsid w:val="008C6507"/>
    <w:rPr>
      <w:rFonts w:ascii="Times New Roman" w:eastAsia="Times New Roman" w:hAnsi="Times New Roman" w:cs="Times New Roman"/>
      <w:b/>
      <w:bCs/>
      <w:kern w:val="36"/>
      <w:sz w:val="48"/>
      <w:szCs w:val="48"/>
      <w:lang w:eastAsia="et-EE"/>
    </w:rPr>
  </w:style>
  <w:style w:type="paragraph" w:styleId="Loendilik">
    <w:name w:val="List Paragraph"/>
    <w:basedOn w:val="Normaallaad"/>
    <w:uiPriority w:val="34"/>
    <w:qFormat/>
    <w:rsid w:val="00F75A2C"/>
    <w:pPr>
      <w:ind w:left="720"/>
      <w:contextualSpacing/>
    </w:pPr>
  </w:style>
  <w:style w:type="character" w:styleId="Kommentaariviide">
    <w:name w:val="annotation reference"/>
    <w:basedOn w:val="Liguvaikefont"/>
    <w:uiPriority w:val="99"/>
    <w:semiHidden/>
    <w:unhideWhenUsed/>
    <w:rsid w:val="005B2CAE"/>
    <w:rPr>
      <w:sz w:val="16"/>
      <w:szCs w:val="16"/>
    </w:rPr>
  </w:style>
  <w:style w:type="paragraph" w:styleId="Kommentaaritekst">
    <w:name w:val="annotation text"/>
    <w:basedOn w:val="Normaallaad"/>
    <w:link w:val="KommentaaritekstMrk"/>
    <w:uiPriority w:val="99"/>
    <w:unhideWhenUsed/>
    <w:rsid w:val="005B2CAE"/>
    <w:rPr>
      <w:sz w:val="20"/>
      <w:szCs w:val="20"/>
    </w:rPr>
  </w:style>
  <w:style w:type="character" w:customStyle="1" w:styleId="KommentaaritekstMrk">
    <w:name w:val="Kommentaari tekst Märk"/>
    <w:basedOn w:val="Liguvaikefont"/>
    <w:link w:val="Kommentaaritekst"/>
    <w:uiPriority w:val="99"/>
    <w:rsid w:val="005B2CAE"/>
    <w:rPr>
      <w:rFonts w:ascii="Times New Roman" w:eastAsia="Batang" w:hAnsi="Times New Roman" w:cs="Times New Roman"/>
      <w:sz w:val="20"/>
      <w:szCs w:val="20"/>
      <w:lang w:eastAsia="ko-KR"/>
    </w:rPr>
  </w:style>
  <w:style w:type="paragraph" w:styleId="Kommentaariteema">
    <w:name w:val="annotation subject"/>
    <w:basedOn w:val="Kommentaaritekst"/>
    <w:next w:val="Kommentaaritekst"/>
    <w:link w:val="KommentaariteemaMrk"/>
    <w:uiPriority w:val="99"/>
    <w:semiHidden/>
    <w:unhideWhenUsed/>
    <w:rsid w:val="005B2CAE"/>
    <w:rPr>
      <w:b/>
      <w:bCs/>
    </w:rPr>
  </w:style>
  <w:style w:type="character" w:customStyle="1" w:styleId="KommentaariteemaMrk">
    <w:name w:val="Kommentaari teema Märk"/>
    <w:basedOn w:val="KommentaaritekstMrk"/>
    <w:link w:val="Kommentaariteema"/>
    <w:uiPriority w:val="99"/>
    <w:semiHidden/>
    <w:rsid w:val="005B2CAE"/>
    <w:rPr>
      <w:rFonts w:ascii="Times New Roman" w:eastAsia="Batang" w:hAnsi="Times New Roman" w:cs="Times New Roman"/>
      <w:b/>
      <w:bCs/>
      <w:sz w:val="20"/>
      <w:szCs w:val="20"/>
      <w:lang w:eastAsia="ko-KR"/>
    </w:rPr>
  </w:style>
  <w:style w:type="character" w:styleId="Klastatudhperlink">
    <w:name w:val="FollowedHyperlink"/>
    <w:basedOn w:val="Liguvaikefont"/>
    <w:uiPriority w:val="99"/>
    <w:semiHidden/>
    <w:unhideWhenUsed/>
    <w:rsid w:val="00F46CC8"/>
    <w:rPr>
      <w:color w:val="954F72" w:themeColor="followedHyperlink"/>
      <w:u w:val="single"/>
    </w:rPr>
  </w:style>
  <w:style w:type="paragraph" w:styleId="Redaktsioon">
    <w:name w:val="Revision"/>
    <w:hidden/>
    <w:uiPriority w:val="99"/>
    <w:semiHidden/>
    <w:rsid w:val="00692EEA"/>
    <w:pPr>
      <w:spacing w:after="0" w:line="240" w:lineRule="auto"/>
    </w:pPr>
    <w:rPr>
      <w:rFonts w:ascii="Times New Roman" w:eastAsia="Batang" w:hAnsi="Times New Roman" w:cs="Times New Roman"/>
      <w:sz w:val="24"/>
      <w:szCs w:val="24"/>
      <w:lang w:eastAsia="ko-KR"/>
    </w:rPr>
  </w:style>
  <w:style w:type="paragraph" w:styleId="Pis">
    <w:name w:val="header"/>
    <w:basedOn w:val="Normaallaad"/>
    <w:link w:val="PisMrk"/>
    <w:uiPriority w:val="99"/>
    <w:unhideWhenUsed/>
    <w:rsid w:val="007D7497"/>
    <w:pPr>
      <w:tabs>
        <w:tab w:val="center" w:pos="4536"/>
        <w:tab w:val="right" w:pos="9072"/>
      </w:tabs>
    </w:pPr>
  </w:style>
  <w:style w:type="character" w:customStyle="1" w:styleId="PisMrk">
    <w:name w:val="Päis Märk"/>
    <w:basedOn w:val="Liguvaikefont"/>
    <w:link w:val="Pis"/>
    <w:uiPriority w:val="99"/>
    <w:rsid w:val="007D7497"/>
    <w:rPr>
      <w:rFonts w:ascii="Times New Roman" w:eastAsia="Batang" w:hAnsi="Times New Roman" w:cs="Times New Roman"/>
      <w:sz w:val="24"/>
      <w:szCs w:val="24"/>
      <w:lang w:eastAsia="ko-KR"/>
    </w:rPr>
  </w:style>
  <w:style w:type="character" w:styleId="Lahendamatamainimine">
    <w:name w:val="Unresolved Mention"/>
    <w:basedOn w:val="Liguvaikefont"/>
    <w:uiPriority w:val="99"/>
    <w:semiHidden/>
    <w:unhideWhenUsed/>
    <w:rsid w:val="00962D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6547301">
      <w:bodyDiv w:val="1"/>
      <w:marLeft w:val="0"/>
      <w:marRight w:val="0"/>
      <w:marTop w:val="0"/>
      <w:marBottom w:val="0"/>
      <w:divBdr>
        <w:top w:val="none" w:sz="0" w:space="0" w:color="auto"/>
        <w:left w:val="none" w:sz="0" w:space="0" w:color="auto"/>
        <w:bottom w:val="none" w:sz="0" w:space="0" w:color="auto"/>
        <w:right w:val="none" w:sz="0" w:space="0" w:color="auto"/>
      </w:divBdr>
    </w:div>
    <w:div w:id="1088580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egovg01-my.sharepoint.com/personal/kaidi_rand_fin_ee/Documents/H-ketas/personal/SOM/KLAT/VV%20korralduse%20materjalid/CELEX_52016XC0719(05)_ET_TXT.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ja.roosipuu@fin.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8EFA93FC55AF2479DDB1565A2B55E6B" ma:contentTypeVersion="14" ma:contentTypeDescription="Loo uus dokument" ma:contentTypeScope="" ma:versionID="252d1ce9e07e223635a646ad3bd70d16">
  <xsd:schema xmlns:xsd="http://www.w3.org/2001/XMLSchema" xmlns:xs="http://www.w3.org/2001/XMLSchema" xmlns:p="http://schemas.microsoft.com/office/2006/metadata/properties" xmlns:ns2="7417497d-0046-475c-9900-a0332fa2f64a" xmlns:ns3="3d7fb3fa-7f75-4382-a1fe-43b99e0a9782" targetNamespace="http://schemas.microsoft.com/office/2006/metadata/properties" ma:root="true" ma:fieldsID="476bc30edbcd23fe7c17deec122d4a14" ns2:_="" ns3:_="">
    <xsd:import namespace="7417497d-0046-475c-9900-a0332fa2f64a"/>
    <xsd:import namespace="3d7fb3fa-7f75-4382-a1fe-43b99e0a97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Kuup_x00e4_ev"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17497d-0046-475c-9900-a0332fa2f6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descrip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Kuup_x00e4_ev" ma:index="21" nillable="true" ma:displayName="Kuupäev" ma:format="DateOnly" ma:internalName="Kuup_x00e4_ev">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d7fb3fa-7f75-4382-a1fe-43b99e0a978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81d68a4-2497-46a4-89ac-9db41f7ee917}" ma:internalName="TaxCatchAll" ma:showField="CatchAllData" ma:web="3d7fb3fa-7f75-4382-a1fe-43b99e0a97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417497d-0046-475c-9900-a0332fa2f64a">
      <Terms xmlns="http://schemas.microsoft.com/office/infopath/2007/PartnerControls"/>
    </lcf76f155ced4ddcb4097134ff3c332f>
    <TaxCatchAll xmlns="3d7fb3fa-7f75-4382-a1fe-43b99e0a9782" xsi:nil="true"/>
    <Kuup_x00e4_ev xmlns="7417497d-0046-475c-9900-a0332fa2f64a" xsi:nil="true"/>
  </documentManagement>
</p:properties>
</file>

<file path=customXml/itemProps1.xml><?xml version="1.0" encoding="utf-8"?>
<ds:datastoreItem xmlns:ds="http://schemas.openxmlformats.org/officeDocument/2006/customXml" ds:itemID="{F8B4B582-F048-45E4-A3DD-EE18830568E2}">
  <ds:schemaRefs>
    <ds:schemaRef ds:uri="http://schemas.openxmlformats.org/officeDocument/2006/bibliography"/>
  </ds:schemaRefs>
</ds:datastoreItem>
</file>

<file path=customXml/itemProps2.xml><?xml version="1.0" encoding="utf-8"?>
<ds:datastoreItem xmlns:ds="http://schemas.openxmlformats.org/officeDocument/2006/customXml" ds:itemID="{DBAB93EF-17DE-4998-9633-C9F0F225B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17497d-0046-475c-9900-a0332fa2f64a"/>
    <ds:schemaRef ds:uri="3d7fb3fa-7f75-4382-a1fe-43b99e0a97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F83589-2ACF-418A-B2E1-351805E42A73}">
  <ds:schemaRefs>
    <ds:schemaRef ds:uri="http://schemas.microsoft.com/sharepoint/v3/contenttype/forms"/>
  </ds:schemaRefs>
</ds:datastoreItem>
</file>

<file path=customXml/itemProps4.xml><?xml version="1.0" encoding="utf-8"?>
<ds:datastoreItem xmlns:ds="http://schemas.openxmlformats.org/officeDocument/2006/customXml" ds:itemID="{09375FB0-C3B3-4098-BE5B-8589379A49E9}">
  <ds:schemaRefs>
    <ds:schemaRef ds:uri="http://schemas.microsoft.com/office/2006/metadata/properties"/>
    <ds:schemaRef ds:uri="http://schemas.microsoft.com/office/infopath/2007/PartnerControls"/>
    <ds:schemaRef ds:uri="7417497d-0046-475c-9900-a0332fa2f64a"/>
    <ds:schemaRef ds:uri="3d7fb3fa-7f75-4382-a1fe-43b99e0a9782"/>
  </ds:schemaRefs>
</ds:datastoreItem>
</file>

<file path=docMetadata/LabelInfo.xml><?xml version="1.0" encoding="utf-8"?>
<clbl:labelList xmlns:clbl="http://schemas.microsoft.com/office/2020/mipLabelMetadata">
  <clbl:label id="{8fe098d2-428d-4bd4-9803-7195fe96f0e2}" enabled="0" method="" siteId="{8fe098d2-428d-4bd4-9803-7195fe96f0e2}" removed="1"/>
</clbl:labelList>
</file>

<file path=docProps/app.xml><?xml version="1.0" encoding="utf-8"?>
<Properties xmlns="http://schemas.openxmlformats.org/officeDocument/2006/extended-properties" xmlns:vt="http://schemas.openxmlformats.org/officeDocument/2006/docPropsVTypes">
  <Template>Normal</Template>
  <TotalTime>962</TotalTime>
  <Pages>4</Pages>
  <Words>1697</Words>
  <Characters>9845</Characters>
  <Application>Microsoft Office Word</Application>
  <DocSecurity>0</DocSecurity>
  <Lines>82</Lines>
  <Paragraphs>23</Paragraphs>
  <ScaleCrop>false</ScaleCrop>
  <HeadingPairs>
    <vt:vector size="2" baseType="variant">
      <vt:variant>
        <vt:lpstr>Pealkiri</vt:lpstr>
      </vt:variant>
      <vt:variant>
        <vt:i4>1</vt:i4>
      </vt:variant>
    </vt:vector>
  </HeadingPairs>
  <TitlesOfParts>
    <vt:vector size="1" baseType="lpstr">
      <vt:lpstr/>
    </vt:vector>
  </TitlesOfParts>
  <Company>RIK</Company>
  <LinksUpToDate>false</LinksUpToDate>
  <CharactersWithSpaces>11519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Kaja Roosipuu</dc:creator>
  <cp:keywords/>
  <dc:description/>
  <cp:lastModifiedBy>Kaidi Rand - RAM</cp:lastModifiedBy>
  <cp:revision>236</cp:revision>
  <cp:lastPrinted>2025-05-20T12:39:00Z</cp:lastPrinted>
  <dcterms:created xsi:type="dcterms:W3CDTF">2026-01-14T12:53:00Z</dcterms:created>
  <dcterms:modified xsi:type="dcterms:W3CDTF">2026-02-19T07:55:00Z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0x01010038EFA93FC55AF2479DDB1565A2B55E6B</vt:lpwstr>
  </property>
  <property fmtid="{D5CDD505-2E9C-101B-9397-08002B2CF9AE}" pid="3" name="Order">
    <vt:r8>549300</vt:r8>
  </property>
  <property fmtid="{D5CDD505-2E9C-101B-9397-08002B2CF9AE}" pid="4" name="MSIP_Label_defa4170-0d19-0005-0004-bc88714345d2_Enabled">
    <vt:lpwstr>true</vt:lpwstr>
  </property>
  <property fmtid="{D5CDD505-2E9C-101B-9397-08002B2CF9AE}" pid="5" name="MSIP_Label_defa4170-0d19-0005-0004-bc88714345d2_SetDate">
    <vt:lpwstr>2025-03-24T09:56:40Z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5faceb42-4388-46ae-9c66-f703737c7169</vt:lpwstr>
  </property>
  <property fmtid="{D5CDD505-2E9C-101B-9397-08002B2CF9AE}" pid="10" name="MSIP_Label_defa4170-0d19-0005-0004-bc88714345d2_ContentBits">
    <vt:lpwstr>0</vt:lpwstr>
  </property>
  <property fmtid="{D5CDD505-2E9C-101B-9397-08002B2CF9AE}" pid="11" name="MSIP_Label_defa4170-0d19-0005-0004-bc88714345d2_Tag">
    <vt:lpwstr>10, 3, 0, 2</vt:lpwstr>
  </property>
  <property fmtid="{D5CDD505-2E9C-101B-9397-08002B2CF9AE}" pid="12" name="MediaServiceImageTags">
    <vt:lpwstr/>
  </property>
</Properties>
</file>